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30" w:rsidRPr="0010206D" w:rsidRDefault="00EB2030">
      <w:pPr>
        <w:pStyle w:val="BodyText3"/>
        <w:rPr>
          <w:szCs w:val="40"/>
        </w:rPr>
      </w:pPr>
      <w:r w:rsidRPr="0010206D">
        <w:rPr>
          <w:szCs w:val="40"/>
        </w:rPr>
        <w:t xml:space="preserve">Are you or your family members in need of </w:t>
      </w:r>
    </w:p>
    <w:p w:rsidR="00EB2030" w:rsidRDefault="00EB2030">
      <w:pPr>
        <w:pStyle w:val="BodyText3"/>
        <w:rPr>
          <w:sz w:val="48"/>
        </w:rPr>
      </w:pPr>
      <w:r>
        <w:rPr>
          <w:sz w:val="48"/>
        </w:rPr>
        <w:t>Health Insurance?</w:t>
      </w:r>
    </w:p>
    <w:p w:rsidR="00EB2030" w:rsidRDefault="00EB2030">
      <w:pPr>
        <w:rPr>
          <w:sz w:val="22"/>
        </w:rPr>
      </w:pPr>
    </w:p>
    <w:p w:rsidR="00EB2030" w:rsidRDefault="00EB2030" w:rsidP="00B2198F">
      <w:pPr>
        <w:pStyle w:val="BodyText"/>
        <w:jc w:val="center"/>
        <w:rPr>
          <w:sz w:val="22"/>
        </w:rPr>
      </w:pPr>
      <w:r>
        <w:rPr>
          <w:sz w:val="22"/>
        </w:rPr>
        <w:t xml:space="preserve">New York State offers </w:t>
      </w:r>
      <w:r w:rsidR="00B2198F">
        <w:rPr>
          <w:sz w:val="22"/>
        </w:rPr>
        <w:t>Medicaid,</w:t>
      </w:r>
      <w:r w:rsidR="0079766D">
        <w:rPr>
          <w:sz w:val="22"/>
        </w:rPr>
        <w:t xml:space="preserve"> Child Health </w:t>
      </w:r>
      <w:r w:rsidR="00B2198F">
        <w:rPr>
          <w:sz w:val="22"/>
        </w:rPr>
        <w:t>P</w:t>
      </w:r>
      <w:r w:rsidR="0079766D">
        <w:rPr>
          <w:sz w:val="22"/>
        </w:rPr>
        <w:t>lus</w:t>
      </w:r>
      <w:r w:rsidR="0010206D">
        <w:rPr>
          <w:sz w:val="22"/>
        </w:rPr>
        <w:t xml:space="preserve"> A &amp;</w:t>
      </w:r>
      <w:r>
        <w:rPr>
          <w:sz w:val="22"/>
        </w:rPr>
        <w:t xml:space="preserve"> B, Family Health Plus </w:t>
      </w:r>
    </w:p>
    <w:p w:rsidR="00EB2030" w:rsidRDefault="00EB2030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1003"/>
        <w:gridCol w:w="1003"/>
        <w:gridCol w:w="1003"/>
        <w:gridCol w:w="1003"/>
        <w:gridCol w:w="1003"/>
        <w:gridCol w:w="1003"/>
        <w:gridCol w:w="994"/>
      </w:tblGrid>
      <w:tr w:rsidR="00EB2030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8"/>
          </w:tcPr>
          <w:p w:rsidR="00EB2030" w:rsidRDefault="002C4CA0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 xml:space="preserve">CHPlus A, </w:t>
            </w:r>
            <w:r w:rsidR="00EB2030">
              <w:rPr>
                <w:sz w:val="18"/>
              </w:rPr>
              <w:t>and Medicaid Income Eligibility Levels</w:t>
            </w:r>
          </w:p>
        </w:tc>
      </w:tr>
      <w:tr w:rsidR="00EB2030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8"/>
          </w:tcPr>
          <w:p w:rsidR="00EB2030" w:rsidRDefault="00EB2030" w:rsidP="002C4CA0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Monthly Inco</w:t>
            </w:r>
            <w:r w:rsidR="00E3095E">
              <w:rPr>
                <w:sz w:val="18"/>
              </w:rPr>
              <w:t>me by Family Size:</w:t>
            </w:r>
            <w:r w:rsidR="002C4CA0">
              <w:rPr>
                <w:sz w:val="18"/>
              </w:rPr>
              <w:t xml:space="preserve"> </w:t>
            </w:r>
            <w:r w:rsidR="00046404">
              <w:rPr>
                <w:sz w:val="18"/>
              </w:rPr>
              <w:t>April 1, 2013</w:t>
            </w:r>
          </w:p>
        </w:tc>
      </w:tr>
      <w:tr w:rsidR="00EB2030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B2030" w:rsidRDefault="00EB2030">
            <w:pPr>
              <w:jc w:val="both"/>
              <w:rPr>
                <w:sz w:val="18"/>
              </w:rPr>
            </w:pPr>
          </w:p>
        </w:tc>
        <w:tc>
          <w:tcPr>
            <w:tcW w:w="1003" w:type="dxa"/>
          </w:tcPr>
          <w:p w:rsidR="00EB2030" w:rsidRDefault="00EB2030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03" w:type="dxa"/>
          </w:tcPr>
          <w:p w:rsidR="00EB2030" w:rsidRDefault="00EB2030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03" w:type="dxa"/>
          </w:tcPr>
          <w:p w:rsidR="00EB2030" w:rsidRDefault="00EB2030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3" w:type="dxa"/>
          </w:tcPr>
          <w:p w:rsidR="00EB2030" w:rsidRDefault="00EB2030">
            <w:pPr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03" w:type="dxa"/>
          </w:tcPr>
          <w:p w:rsidR="00EB2030" w:rsidRDefault="00EB2030">
            <w:pPr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03" w:type="dxa"/>
          </w:tcPr>
          <w:p w:rsidR="00EB2030" w:rsidRDefault="00EB2030">
            <w:pPr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4" w:type="dxa"/>
          </w:tcPr>
          <w:p w:rsidR="00EB2030" w:rsidRDefault="00EB203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Each add’l person </w:t>
            </w:r>
          </w:p>
        </w:tc>
      </w:tr>
      <w:tr w:rsidR="00EB2030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B2030" w:rsidRDefault="00EB2030">
            <w:pPr>
              <w:jc w:val="both"/>
              <w:rPr>
                <w:sz w:val="18"/>
              </w:rPr>
            </w:pPr>
            <w:r>
              <w:rPr>
                <w:sz w:val="18"/>
              </w:rPr>
              <w:t>Children under 1yr:</w:t>
            </w:r>
          </w:p>
          <w:p w:rsidR="00EB2030" w:rsidRDefault="00EB2030">
            <w:pPr>
              <w:jc w:val="both"/>
              <w:rPr>
                <w:sz w:val="18"/>
              </w:rPr>
            </w:pPr>
            <w:r>
              <w:rPr>
                <w:sz w:val="18"/>
              </w:rPr>
              <w:t>Pregnant Women*</w:t>
            </w:r>
          </w:p>
        </w:tc>
        <w:tc>
          <w:tcPr>
            <w:tcW w:w="1003" w:type="dxa"/>
          </w:tcPr>
          <w:p w:rsidR="00EB2030" w:rsidRDefault="00E3095E">
            <w:pPr>
              <w:jc w:val="both"/>
              <w:rPr>
                <w:sz w:val="18"/>
              </w:rPr>
            </w:pPr>
            <w:r>
              <w:rPr>
                <w:sz w:val="18"/>
              </w:rPr>
              <w:t>$1</w:t>
            </w:r>
            <w:r w:rsidR="00046404">
              <w:rPr>
                <w:sz w:val="18"/>
              </w:rPr>
              <w:t>,915</w:t>
            </w:r>
          </w:p>
        </w:tc>
        <w:tc>
          <w:tcPr>
            <w:tcW w:w="1003" w:type="dxa"/>
          </w:tcPr>
          <w:p w:rsidR="00EB2030" w:rsidRDefault="00E3095E">
            <w:pPr>
              <w:jc w:val="both"/>
              <w:rPr>
                <w:sz w:val="18"/>
              </w:rPr>
            </w:pPr>
            <w:r>
              <w:rPr>
                <w:sz w:val="18"/>
              </w:rPr>
              <w:t>$2,</w:t>
            </w:r>
            <w:r w:rsidR="001B5A06">
              <w:rPr>
                <w:sz w:val="18"/>
              </w:rPr>
              <w:t>5</w:t>
            </w:r>
            <w:r w:rsidR="00046404">
              <w:rPr>
                <w:sz w:val="18"/>
              </w:rPr>
              <w:t>85</w:t>
            </w:r>
          </w:p>
        </w:tc>
        <w:tc>
          <w:tcPr>
            <w:tcW w:w="1003" w:type="dxa"/>
          </w:tcPr>
          <w:p w:rsidR="00EB2030" w:rsidRDefault="00EB2030">
            <w:pPr>
              <w:jc w:val="both"/>
              <w:rPr>
                <w:sz w:val="18"/>
              </w:rPr>
            </w:pPr>
            <w:r>
              <w:rPr>
                <w:sz w:val="18"/>
              </w:rPr>
              <w:t>$</w:t>
            </w:r>
            <w:r w:rsidR="001C0F1B">
              <w:rPr>
                <w:sz w:val="18"/>
              </w:rPr>
              <w:t>3,</w:t>
            </w:r>
            <w:r w:rsidR="00046404">
              <w:rPr>
                <w:sz w:val="18"/>
              </w:rPr>
              <w:t>255</w:t>
            </w:r>
          </w:p>
        </w:tc>
        <w:tc>
          <w:tcPr>
            <w:tcW w:w="1003" w:type="dxa"/>
          </w:tcPr>
          <w:p w:rsidR="00EB2030" w:rsidRDefault="00E3095E">
            <w:pPr>
              <w:jc w:val="both"/>
              <w:rPr>
                <w:sz w:val="18"/>
              </w:rPr>
            </w:pPr>
            <w:r>
              <w:rPr>
                <w:sz w:val="18"/>
              </w:rPr>
              <w:t>$3,</w:t>
            </w:r>
            <w:r w:rsidR="00046404">
              <w:rPr>
                <w:sz w:val="18"/>
              </w:rPr>
              <w:t>925</w:t>
            </w:r>
          </w:p>
        </w:tc>
        <w:tc>
          <w:tcPr>
            <w:tcW w:w="1003" w:type="dxa"/>
          </w:tcPr>
          <w:p w:rsidR="00EB2030" w:rsidRDefault="00E3095E">
            <w:pPr>
              <w:jc w:val="both"/>
              <w:rPr>
                <w:sz w:val="18"/>
              </w:rPr>
            </w:pPr>
            <w:r>
              <w:rPr>
                <w:sz w:val="18"/>
              </w:rPr>
              <w:t>$4,</w:t>
            </w:r>
            <w:r w:rsidR="001B5A06">
              <w:rPr>
                <w:sz w:val="18"/>
              </w:rPr>
              <w:t>5</w:t>
            </w:r>
            <w:r w:rsidR="00046404">
              <w:rPr>
                <w:sz w:val="18"/>
              </w:rPr>
              <w:t>95</w:t>
            </w:r>
          </w:p>
        </w:tc>
        <w:tc>
          <w:tcPr>
            <w:tcW w:w="1003" w:type="dxa"/>
          </w:tcPr>
          <w:p w:rsidR="00EB2030" w:rsidRDefault="00E3095E">
            <w:pPr>
              <w:jc w:val="both"/>
              <w:rPr>
                <w:sz w:val="18"/>
              </w:rPr>
            </w:pPr>
            <w:r>
              <w:rPr>
                <w:sz w:val="18"/>
              </w:rPr>
              <w:t>$</w:t>
            </w:r>
            <w:r w:rsidR="001B5A06">
              <w:rPr>
                <w:sz w:val="18"/>
              </w:rPr>
              <w:t>5,</w:t>
            </w:r>
            <w:r w:rsidR="00046404">
              <w:rPr>
                <w:sz w:val="18"/>
              </w:rPr>
              <w:t>265</w:t>
            </w:r>
          </w:p>
        </w:tc>
        <w:tc>
          <w:tcPr>
            <w:tcW w:w="994" w:type="dxa"/>
          </w:tcPr>
          <w:p w:rsidR="00EB2030" w:rsidRDefault="00E3095E">
            <w:pPr>
              <w:jc w:val="both"/>
              <w:rPr>
                <w:sz w:val="18"/>
              </w:rPr>
            </w:pPr>
            <w:r>
              <w:rPr>
                <w:sz w:val="18"/>
              </w:rPr>
              <w:t>$6</w:t>
            </w:r>
            <w:r w:rsidR="00046404">
              <w:rPr>
                <w:sz w:val="18"/>
              </w:rPr>
              <w:t>7</w:t>
            </w:r>
            <w:r w:rsidR="001B5A06">
              <w:rPr>
                <w:sz w:val="18"/>
              </w:rPr>
              <w:t>0</w:t>
            </w:r>
          </w:p>
        </w:tc>
      </w:tr>
      <w:tr w:rsidR="00EB2030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B2030" w:rsidRDefault="00EB2030">
            <w:pPr>
              <w:jc w:val="both"/>
              <w:rPr>
                <w:sz w:val="18"/>
              </w:rPr>
            </w:pPr>
            <w:r>
              <w:rPr>
                <w:sz w:val="18"/>
              </w:rPr>
              <w:t>Children 1-</w:t>
            </w:r>
            <w:r w:rsidR="00090DD3">
              <w:rPr>
                <w:sz w:val="18"/>
              </w:rPr>
              <w:t>18</w:t>
            </w:r>
            <w:r>
              <w:rPr>
                <w:sz w:val="18"/>
              </w:rPr>
              <w:t xml:space="preserve"> yrs</w:t>
            </w:r>
          </w:p>
        </w:tc>
        <w:tc>
          <w:tcPr>
            <w:tcW w:w="1003" w:type="dxa"/>
          </w:tcPr>
          <w:p w:rsidR="00EB2030" w:rsidRDefault="001C0F1B">
            <w:pPr>
              <w:jc w:val="both"/>
              <w:rPr>
                <w:sz w:val="18"/>
              </w:rPr>
            </w:pPr>
            <w:r>
              <w:rPr>
                <w:sz w:val="18"/>
              </w:rPr>
              <w:t>$1,2</w:t>
            </w:r>
            <w:r w:rsidR="00046404">
              <w:rPr>
                <w:sz w:val="18"/>
              </w:rPr>
              <w:t>74</w:t>
            </w:r>
          </w:p>
        </w:tc>
        <w:tc>
          <w:tcPr>
            <w:tcW w:w="1003" w:type="dxa"/>
          </w:tcPr>
          <w:p w:rsidR="00EB2030" w:rsidRDefault="00E3095E">
            <w:pPr>
              <w:jc w:val="both"/>
              <w:rPr>
                <w:sz w:val="18"/>
              </w:rPr>
            </w:pPr>
            <w:r>
              <w:rPr>
                <w:sz w:val="18"/>
              </w:rPr>
              <w:t>$1,</w:t>
            </w:r>
            <w:r w:rsidR="00046404">
              <w:rPr>
                <w:sz w:val="18"/>
              </w:rPr>
              <w:t>720</w:t>
            </w:r>
          </w:p>
        </w:tc>
        <w:tc>
          <w:tcPr>
            <w:tcW w:w="1003" w:type="dxa"/>
          </w:tcPr>
          <w:p w:rsidR="00EB2030" w:rsidRDefault="001C0F1B">
            <w:pPr>
              <w:jc w:val="both"/>
              <w:rPr>
                <w:sz w:val="18"/>
              </w:rPr>
            </w:pPr>
            <w:r>
              <w:rPr>
                <w:sz w:val="18"/>
              </w:rPr>
              <w:t>$2,</w:t>
            </w:r>
            <w:r w:rsidR="001B5A06">
              <w:rPr>
                <w:sz w:val="18"/>
              </w:rPr>
              <w:t>1</w:t>
            </w:r>
            <w:r w:rsidR="00046404">
              <w:rPr>
                <w:sz w:val="18"/>
              </w:rPr>
              <w:t>65</w:t>
            </w:r>
          </w:p>
        </w:tc>
        <w:tc>
          <w:tcPr>
            <w:tcW w:w="1003" w:type="dxa"/>
          </w:tcPr>
          <w:p w:rsidR="00EB2030" w:rsidRDefault="00E3095E">
            <w:pPr>
              <w:jc w:val="both"/>
              <w:rPr>
                <w:sz w:val="18"/>
              </w:rPr>
            </w:pPr>
            <w:r>
              <w:rPr>
                <w:sz w:val="18"/>
              </w:rPr>
              <w:t>$2,</w:t>
            </w:r>
            <w:r w:rsidR="00046404">
              <w:rPr>
                <w:sz w:val="18"/>
              </w:rPr>
              <w:t>611</w:t>
            </w:r>
          </w:p>
        </w:tc>
        <w:tc>
          <w:tcPr>
            <w:tcW w:w="1003" w:type="dxa"/>
          </w:tcPr>
          <w:p w:rsidR="00EB2030" w:rsidRDefault="00E3095E">
            <w:pPr>
              <w:jc w:val="both"/>
              <w:rPr>
                <w:sz w:val="18"/>
              </w:rPr>
            </w:pPr>
            <w:r>
              <w:rPr>
                <w:sz w:val="18"/>
              </w:rPr>
              <w:t>$</w:t>
            </w:r>
            <w:r w:rsidR="00046404">
              <w:rPr>
                <w:sz w:val="18"/>
              </w:rPr>
              <w:t>3,056</w:t>
            </w:r>
          </w:p>
        </w:tc>
        <w:tc>
          <w:tcPr>
            <w:tcW w:w="1003" w:type="dxa"/>
          </w:tcPr>
          <w:p w:rsidR="00EB2030" w:rsidRDefault="00E3095E">
            <w:pPr>
              <w:jc w:val="both"/>
              <w:rPr>
                <w:sz w:val="18"/>
              </w:rPr>
            </w:pPr>
            <w:r>
              <w:rPr>
                <w:sz w:val="18"/>
              </w:rPr>
              <w:t>$3,</w:t>
            </w:r>
            <w:r w:rsidR="00046404">
              <w:rPr>
                <w:sz w:val="18"/>
              </w:rPr>
              <w:t>502</w:t>
            </w:r>
          </w:p>
        </w:tc>
        <w:tc>
          <w:tcPr>
            <w:tcW w:w="994" w:type="dxa"/>
          </w:tcPr>
          <w:p w:rsidR="00EB2030" w:rsidRDefault="00E3095E">
            <w:pPr>
              <w:jc w:val="both"/>
              <w:rPr>
                <w:sz w:val="18"/>
              </w:rPr>
            </w:pPr>
            <w:r>
              <w:rPr>
                <w:sz w:val="18"/>
              </w:rPr>
              <w:t>$</w:t>
            </w:r>
            <w:r w:rsidR="001C0F1B">
              <w:rPr>
                <w:sz w:val="18"/>
              </w:rPr>
              <w:t>4</w:t>
            </w:r>
            <w:r w:rsidR="00046404">
              <w:rPr>
                <w:sz w:val="18"/>
              </w:rPr>
              <w:t>46</w:t>
            </w:r>
          </w:p>
        </w:tc>
      </w:tr>
      <w:tr w:rsidR="00EB2030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B2030" w:rsidRDefault="00EB2030">
            <w:pPr>
              <w:jc w:val="both"/>
              <w:rPr>
                <w:sz w:val="18"/>
              </w:rPr>
            </w:pPr>
            <w:r>
              <w:rPr>
                <w:sz w:val="18"/>
              </w:rPr>
              <w:t>Children 19-20 yrs:</w:t>
            </w:r>
          </w:p>
          <w:p w:rsidR="00EB2030" w:rsidRDefault="00EB203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Parents </w:t>
            </w:r>
          </w:p>
        </w:tc>
        <w:tc>
          <w:tcPr>
            <w:tcW w:w="1003" w:type="dxa"/>
          </w:tcPr>
          <w:p w:rsidR="00EB2030" w:rsidRDefault="00E3095E">
            <w:pPr>
              <w:jc w:val="both"/>
              <w:rPr>
                <w:sz w:val="18"/>
              </w:rPr>
            </w:pPr>
            <w:r>
              <w:rPr>
                <w:sz w:val="18"/>
              </w:rPr>
              <w:t>$</w:t>
            </w:r>
            <w:r w:rsidR="00046404">
              <w:rPr>
                <w:sz w:val="18"/>
              </w:rPr>
              <w:t>800</w:t>
            </w:r>
          </w:p>
        </w:tc>
        <w:tc>
          <w:tcPr>
            <w:tcW w:w="1003" w:type="dxa"/>
          </w:tcPr>
          <w:p w:rsidR="00EB2030" w:rsidRDefault="00E3095E">
            <w:pPr>
              <w:jc w:val="both"/>
              <w:rPr>
                <w:sz w:val="18"/>
              </w:rPr>
            </w:pPr>
            <w:r>
              <w:rPr>
                <w:sz w:val="18"/>
              </w:rPr>
              <w:t>$</w:t>
            </w:r>
            <w:r w:rsidR="00D62EB8">
              <w:rPr>
                <w:sz w:val="18"/>
              </w:rPr>
              <w:t>1,1</w:t>
            </w:r>
            <w:r w:rsidR="00046404">
              <w:rPr>
                <w:sz w:val="18"/>
              </w:rPr>
              <w:t>75</w:t>
            </w:r>
          </w:p>
        </w:tc>
        <w:tc>
          <w:tcPr>
            <w:tcW w:w="1003" w:type="dxa"/>
          </w:tcPr>
          <w:p w:rsidR="00EB2030" w:rsidRDefault="00EB2030">
            <w:pPr>
              <w:jc w:val="both"/>
              <w:rPr>
                <w:sz w:val="18"/>
              </w:rPr>
            </w:pPr>
            <w:r>
              <w:rPr>
                <w:sz w:val="18"/>
              </w:rPr>
              <w:t>$</w:t>
            </w:r>
            <w:r w:rsidR="00D62EB8">
              <w:rPr>
                <w:sz w:val="18"/>
              </w:rPr>
              <w:t>1</w:t>
            </w:r>
            <w:r w:rsidR="001C0F1B">
              <w:rPr>
                <w:sz w:val="18"/>
              </w:rPr>
              <w:t>,</w:t>
            </w:r>
            <w:r w:rsidR="001B5A06">
              <w:rPr>
                <w:sz w:val="18"/>
              </w:rPr>
              <w:t>3</w:t>
            </w:r>
            <w:r w:rsidR="00046404">
              <w:rPr>
                <w:sz w:val="18"/>
              </w:rPr>
              <w:t>52</w:t>
            </w:r>
          </w:p>
        </w:tc>
        <w:tc>
          <w:tcPr>
            <w:tcW w:w="1003" w:type="dxa"/>
          </w:tcPr>
          <w:p w:rsidR="00EB2030" w:rsidRDefault="00EB2030">
            <w:pPr>
              <w:jc w:val="both"/>
              <w:rPr>
                <w:sz w:val="18"/>
              </w:rPr>
            </w:pPr>
            <w:r>
              <w:rPr>
                <w:sz w:val="18"/>
              </w:rPr>
              <w:t>$</w:t>
            </w:r>
            <w:r w:rsidR="00531595">
              <w:rPr>
                <w:sz w:val="18"/>
              </w:rPr>
              <w:t>1,</w:t>
            </w:r>
            <w:r w:rsidR="001B5A06">
              <w:rPr>
                <w:sz w:val="18"/>
              </w:rPr>
              <w:t>5</w:t>
            </w:r>
            <w:r w:rsidR="00046404">
              <w:rPr>
                <w:sz w:val="18"/>
              </w:rPr>
              <w:t>28</w:t>
            </w:r>
          </w:p>
        </w:tc>
        <w:tc>
          <w:tcPr>
            <w:tcW w:w="1003" w:type="dxa"/>
          </w:tcPr>
          <w:p w:rsidR="00EB2030" w:rsidRDefault="00EB2030">
            <w:pPr>
              <w:jc w:val="both"/>
              <w:rPr>
                <w:sz w:val="18"/>
              </w:rPr>
            </w:pPr>
            <w:r>
              <w:rPr>
                <w:sz w:val="18"/>
              </w:rPr>
              <w:t>$</w:t>
            </w:r>
            <w:r w:rsidR="00531595">
              <w:rPr>
                <w:sz w:val="18"/>
              </w:rPr>
              <w:t>1,</w:t>
            </w:r>
            <w:r w:rsidR="00046404">
              <w:rPr>
                <w:sz w:val="18"/>
              </w:rPr>
              <w:t>704</w:t>
            </w:r>
          </w:p>
        </w:tc>
        <w:tc>
          <w:tcPr>
            <w:tcW w:w="1003" w:type="dxa"/>
          </w:tcPr>
          <w:p w:rsidR="00EB2030" w:rsidRDefault="00EB2030">
            <w:pPr>
              <w:jc w:val="both"/>
              <w:rPr>
                <w:sz w:val="18"/>
              </w:rPr>
            </w:pPr>
            <w:r>
              <w:rPr>
                <w:sz w:val="18"/>
              </w:rPr>
              <w:t>$</w:t>
            </w:r>
            <w:r w:rsidR="00531595">
              <w:rPr>
                <w:sz w:val="18"/>
              </w:rPr>
              <w:t>1,</w:t>
            </w:r>
            <w:r w:rsidR="001B5A06">
              <w:rPr>
                <w:sz w:val="18"/>
              </w:rPr>
              <w:t>8</w:t>
            </w:r>
            <w:r w:rsidR="00046404">
              <w:rPr>
                <w:sz w:val="18"/>
              </w:rPr>
              <w:t>80</w:t>
            </w:r>
          </w:p>
        </w:tc>
        <w:tc>
          <w:tcPr>
            <w:tcW w:w="994" w:type="dxa"/>
          </w:tcPr>
          <w:p w:rsidR="00EB2030" w:rsidRDefault="00E3095E">
            <w:pPr>
              <w:jc w:val="both"/>
              <w:rPr>
                <w:sz w:val="18"/>
              </w:rPr>
            </w:pPr>
            <w:r>
              <w:rPr>
                <w:sz w:val="18"/>
              </w:rPr>
              <w:t>$</w:t>
            </w:r>
            <w:r w:rsidR="00531595">
              <w:rPr>
                <w:sz w:val="18"/>
              </w:rPr>
              <w:t>1</w:t>
            </w:r>
            <w:r w:rsidR="001B5A06">
              <w:rPr>
                <w:sz w:val="18"/>
              </w:rPr>
              <w:t>7</w:t>
            </w:r>
            <w:r w:rsidR="00046404">
              <w:rPr>
                <w:sz w:val="18"/>
              </w:rPr>
              <w:t>7</w:t>
            </w:r>
          </w:p>
        </w:tc>
      </w:tr>
      <w:tr w:rsidR="00531595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531595" w:rsidRDefault="00531595">
            <w:pPr>
              <w:jc w:val="both"/>
              <w:rPr>
                <w:sz w:val="18"/>
              </w:rPr>
            </w:pPr>
            <w:r>
              <w:rPr>
                <w:sz w:val="18"/>
              </w:rPr>
              <w:t>Non-disabled single adults and childless couples, 21-64</w:t>
            </w:r>
          </w:p>
        </w:tc>
        <w:tc>
          <w:tcPr>
            <w:tcW w:w="1003" w:type="dxa"/>
          </w:tcPr>
          <w:p w:rsidR="00531595" w:rsidRDefault="00D62EB8">
            <w:pPr>
              <w:jc w:val="both"/>
              <w:rPr>
                <w:sz w:val="18"/>
              </w:rPr>
            </w:pPr>
            <w:r>
              <w:rPr>
                <w:sz w:val="18"/>
              </w:rPr>
              <w:t>$</w:t>
            </w:r>
            <w:r w:rsidR="001C0F1B">
              <w:rPr>
                <w:sz w:val="18"/>
              </w:rPr>
              <w:t>7</w:t>
            </w:r>
            <w:r w:rsidR="00046404">
              <w:rPr>
                <w:sz w:val="18"/>
              </w:rPr>
              <w:t>50</w:t>
            </w:r>
          </w:p>
        </w:tc>
        <w:tc>
          <w:tcPr>
            <w:tcW w:w="1003" w:type="dxa"/>
          </w:tcPr>
          <w:p w:rsidR="00531595" w:rsidRDefault="00D62EB8">
            <w:pPr>
              <w:jc w:val="both"/>
              <w:rPr>
                <w:sz w:val="18"/>
              </w:rPr>
            </w:pPr>
            <w:r>
              <w:rPr>
                <w:sz w:val="18"/>
              </w:rPr>
              <w:t>$</w:t>
            </w:r>
            <w:r w:rsidR="001B5A06">
              <w:rPr>
                <w:sz w:val="18"/>
              </w:rPr>
              <w:t>9</w:t>
            </w:r>
            <w:r w:rsidR="00046404">
              <w:rPr>
                <w:sz w:val="18"/>
              </w:rPr>
              <w:t>36</w:t>
            </w:r>
          </w:p>
        </w:tc>
        <w:tc>
          <w:tcPr>
            <w:tcW w:w="1003" w:type="dxa"/>
          </w:tcPr>
          <w:p w:rsidR="00531595" w:rsidRDefault="00531595">
            <w:pPr>
              <w:jc w:val="both"/>
              <w:rPr>
                <w:sz w:val="18"/>
              </w:rPr>
            </w:pPr>
          </w:p>
        </w:tc>
        <w:tc>
          <w:tcPr>
            <w:tcW w:w="1003" w:type="dxa"/>
          </w:tcPr>
          <w:p w:rsidR="00531595" w:rsidRDefault="00531595">
            <w:pPr>
              <w:jc w:val="both"/>
              <w:rPr>
                <w:sz w:val="18"/>
              </w:rPr>
            </w:pPr>
          </w:p>
        </w:tc>
        <w:tc>
          <w:tcPr>
            <w:tcW w:w="1003" w:type="dxa"/>
          </w:tcPr>
          <w:p w:rsidR="00531595" w:rsidRDefault="00531595">
            <w:pPr>
              <w:jc w:val="both"/>
              <w:rPr>
                <w:sz w:val="18"/>
              </w:rPr>
            </w:pPr>
          </w:p>
        </w:tc>
        <w:tc>
          <w:tcPr>
            <w:tcW w:w="1003" w:type="dxa"/>
          </w:tcPr>
          <w:p w:rsidR="00531595" w:rsidRDefault="00531595">
            <w:pPr>
              <w:jc w:val="both"/>
              <w:rPr>
                <w:sz w:val="18"/>
              </w:rPr>
            </w:pPr>
          </w:p>
        </w:tc>
        <w:tc>
          <w:tcPr>
            <w:tcW w:w="994" w:type="dxa"/>
          </w:tcPr>
          <w:p w:rsidR="00531595" w:rsidRDefault="00531595">
            <w:pPr>
              <w:jc w:val="both"/>
              <w:rPr>
                <w:sz w:val="18"/>
              </w:rPr>
            </w:pPr>
          </w:p>
        </w:tc>
      </w:tr>
    </w:tbl>
    <w:p w:rsidR="00EB2030" w:rsidRDefault="00EB2030">
      <w:pPr>
        <w:jc w:val="both"/>
        <w:rPr>
          <w:sz w:val="18"/>
        </w:rPr>
      </w:pPr>
      <w:r>
        <w:rPr>
          <w:sz w:val="18"/>
        </w:rPr>
        <w:t>*Pregnant Women count as 2 people</w:t>
      </w:r>
    </w:p>
    <w:p w:rsidR="0010206D" w:rsidRDefault="0010206D">
      <w:pPr>
        <w:jc w:val="both"/>
        <w:rPr>
          <w:sz w:val="18"/>
        </w:rPr>
      </w:pPr>
    </w:p>
    <w:p w:rsidR="00EB2030" w:rsidRDefault="00EB2030">
      <w:pPr>
        <w:pStyle w:val="Heading1"/>
        <w:rPr>
          <w:sz w:val="18"/>
        </w:rPr>
      </w:pPr>
      <w:r>
        <w:rPr>
          <w:sz w:val="18"/>
        </w:rPr>
        <w:t>Child Health Pl</w:t>
      </w:r>
      <w:r w:rsidR="001A15E3">
        <w:rPr>
          <w:sz w:val="18"/>
        </w:rPr>
        <w:t>us B Prem</w:t>
      </w:r>
      <w:r w:rsidR="00D959E9">
        <w:rPr>
          <w:sz w:val="18"/>
        </w:rPr>
        <w:t>iu</w:t>
      </w:r>
      <w:r w:rsidR="000766AA">
        <w:rPr>
          <w:sz w:val="18"/>
        </w:rPr>
        <w:t xml:space="preserve">m Levels Chart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7"/>
        <w:gridCol w:w="981"/>
        <w:gridCol w:w="1130"/>
        <w:gridCol w:w="1056"/>
        <w:gridCol w:w="1056"/>
        <w:gridCol w:w="1056"/>
        <w:gridCol w:w="1003"/>
        <w:gridCol w:w="53"/>
        <w:gridCol w:w="1054"/>
      </w:tblGrid>
      <w:tr w:rsidR="00EB2030" w:rsidRPr="000C028E">
        <w:tc>
          <w:tcPr>
            <w:tcW w:w="1467" w:type="dxa"/>
          </w:tcPr>
          <w:p w:rsidR="00EB2030" w:rsidRPr="000C028E" w:rsidRDefault="00EB2030">
            <w:pPr>
              <w:rPr>
                <w:sz w:val="18"/>
              </w:rPr>
            </w:pPr>
            <w:r w:rsidRPr="000C028E">
              <w:rPr>
                <w:sz w:val="18"/>
              </w:rPr>
              <w:t>Premium Categories</w:t>
            </w:r>
          </w:p>
        </w:tc>
        <w:tc>
          <w:tcPr>
            <w:tcW w:w="981" w:type="dxa"/>
          </w:tcPr>
          <w:p w:rsidR="00EB2030" w:rsidRPr="000C028E" w:rsidRDefault="00EB2030">
            <w:pPr>
              <w:rPr>
                <w:sz w:val="18"/>
              </w:rPr>
            </w:pPr>
            <w:r w:rsidRPr="000C028E">
              <w:rPr>
                <w:sz w:val="18"/>
              </w:rPr>
              <w:t>1</w:t>
            </w:r>
          </w:p>
        </w:tc>
        <w:tc>
          <w:tcPr>
            <w:tcW w:w="1130" w:type="dxa"/>
          </w:tcPr>
          <w:p w:rsidR="00EB2030" w:rsidRPr="000C028E" w:rsidRDefault="00EB2030">
            <w:pPr>
              <w:rPr>
                <w:sz w:val="18"/>
              </w:rPr>
            </w:pPr>
            <w:r w:rsidRPr="000C028E">
              <w:rPr>
                <w:sz w:val="18"/>
              </w:rPr>
              <w:t>2</w:t>
            </w:r>
          </w:p>
        </w:tc>
        <w:tc>
          <w:tcPr>
            <w:tcW w:w="1056" w:type="dxa"/>
          </w:tcPr>
          <w:p w:rsidR="00EB2030" w:rsidRPr="000C028E" w:rsidRDefault="00EB2030">
            <w:pPr>
              <w:rPr>
                <w:sz w:val="18"/>
              </w:rPr>
            </w:pPr>
            <w:r w:rsidRPr="000C028E">
              <w:rPr>
                <w:sz w:val="18"/>
              </w:rPr>
              <w:t>3</w:t>
            </w:r>
          </w:p>
        </w:tc>
        <w:tc>
          <w:tcPr>
            <w:tcW w:w="1056" w:type="dxa"/>
          </w:tcPr>
          <w:p w:rsidR="00EB2030" w:rsidRPr="000C028E" w:rsidRDefault="00EB2030">
            <w:pPr>
              <w:rPr>
                <w:sz w:val="18"/>
              </w:rPr>
            </w:pPr>
            <w:r w:rsidRPr="000C028E">
              <w:rPr>
                <w:sz w:val="18"/>
              </w:rPr>
              <w:t>4</w:t>
            </w:r>
          </w:p>
        </w:tc>
        <w:tc>
          <w:tcPr>
            <w:tcW w:w="1056" w:type="dxa"/>
          </w:tcPr>
          <w:p w:rsidR="00EB2030" w:rsidRPr="000C028E" w:rsidRDefault="00EB2030">
            <w:pPr>
              <w:rPr>
                <w:sz w:val="18"/>
              </w:rPr>
            </w:pPr>
            <w:r w:rsidRPr="000C028E">
              <w:rPr>
                <w:sz w:val="18"/>
              </w:rPr>
              <w:t>5</w:t>
            </w:r>
          </w:p>
        </w:tc>
        <w:tc>
          <w:tcPr>
            <w:tcW w:w="1056" w:type="dxa"/>
            <w:gridSpan w:val="2"/>
          </w:tcPr>
          <w:p w:rsidR="00EB2030" w:rsidRPr="000C028E" w:rsidRDefault="00EB2030">
            <w:pPr>
              <w:rPr>
                <w:sz w:val="18"/>
              </w:rPr>
            </w:pPr>
            <w:r w:rsidRPr="000C028E">
              <w:rPr>
                <w:sz w:val="18"/>
              </w:rPr>
              <w:t>6</w:t>
            </w:r>
          </w:p>
        </w:tc>
        <w:tc>
          <w:tcPr>
            <w:tcW w:w="1054" w:type="dxa"/>
          </w:tcPr>
          <w:p w:rsidR="00EB2030" w:rsidRPr="000C028E" w:rsidRDefault="00EB2030">
            <w:pPr>
              <w:rPr>
                <w:sz w:val="18"/>
              </w:rPr>
            </w:pPr>
            <w:r w:rsidRPr="000C028E">
              <w:rPr>
                <w:sz w:val="18"/>
              </w:rPr>
              <w:t>Each add’l person</w:t>
            </w:r>
          </w:p>
        </w:tc>
      </w:tr>
      <w:tr w:rsidR="00EB2030" w:rsidRPr="000C028E">
        <w:tc>
          <w:tcPr>
            <w:tcW w:w="1467" w:type="dxa"/>
          </w:tcPr>
          <w:p w:rsidR="00EB2030" w:rsidRPr="000C028E" w:rsidRDefault="00EB2030">
            <w:pPr>
              <w:rPr>
                <w:sz w:val="18"/>
              </w:rPr>
            </w:pPr>
            <w:r w:rsidRPr="000C028E">
              <w:rPr>
                <w:sz w:val="18"/>
              </w:rPr>
              <w:t>Free Insurance</w:t>
            </w:r>
          </w:p>
        </w:tc>
        <w:tc>
          <w:tcPr>
            <w:tcW w:w="981" w:type="dxa"/>
          </w:tcPr>
          <w:p w:rsidR="00EB2030" w:rsidRPr="000C028E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$1</w:t>
            </w:r>
            <w:r w:rsidR="00D04949">
              <w:rPr>
                <w:sz w:val="18"/>
              </w:rPr>
              <w:t>531</w:t>
            </w:r>
          </w:p>
        </w:tc>
        <w:tc>
          <w:tcPr>
            <w:tcW w:w="1130" w:type="dxa"/>
          </w:tcPr>
          <w:p w:rsidR="00EB2030" w:rsidRPr="000C028E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B55677">
              <w:rPr>
                <w:sz w:val="18"/>
              </w:rPr>
              <w:t>2,0</w:t>
            </w:r>
            <w:r w:rsidR="00D04949">
              <w:rPr>
                <w:sz w:val="18"/>
              </w:rPr>
              <w:t>6</w:t>
            </w:r>
            <w:r w:rsidR="00B55677">
              <w:rPr>
                <w:sz w:val="18"/>
              </w:rPr>
              <w:t>7</w:t>
            </w:r>
          </w:p>
        </w:tc>
        <w:tc>
          <w:tcPr>
            <w:tcW w:w="1056" w:type="dxa"/>
          </w:tcPr>
          <w:p w:rsidR="00EB2030" w:rsidRPr="000C028E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1C0F1B" w:rsidRPr="000C028E">
              <w:rPr>
                <w:sz w:val="18"/>
              </w:rPr>
              <w:t>2,</w:t>
            </w:r>
            <w:r w:rsidR="00D04949">
              <w:rPr>
                <w:sz w:val="18"/>
              </w:rPr>
              <w:t>603</w:t>
            </w:r>
          </w:p>
        </w:tc>
        <w:tc>
          <w:tcPr>
            <w:tcW w:w="1056" w:type="dxa"/>
          </w:tcPr>
          <w:p w:rsidR="00EB2030" w:rsidRPr="000C028E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B55677">
              <w:rPr>
                <w:sz w:val="18"/>
              </w:rPr>
              <w:t>3,</w:t>
            </w:r>
            <w:r w:rsidR="00D04949">
              <w:rPr>
                <w:sz w:val="18"/>
              </w:rPr>
              <w:t>139</w:t>
            </w:r>
          </w:p>
        </w:tc>
        <w:tc>
          <w:tcPr>
            <w:tcW w:w="1056" w:type="dxa"/>
          </w:tcPr>
          <w:p w:rsidR="00EB2030" w:rsidRPr="000C028E" w:rsidRDefault="001C0F1B">
            <w:pPr>
              <w:rPr>
                <w:sz w:val="18"/>
              </w:rPr>
            </w:pPr>
            <w:r w:rsidRPr="000C028E">
              <w:rPr>
                <w:sz w:val="18"/>
              </w:rPr>
              <w:t>$3,</w:t>
            </w:r>
            <w:r w:rsidR="00B55677">
              <w:rPr>
                <w:sz w:val="18"/>
              </w:rPr>
              <w:t>6</w:t>
            </w:r>
            <w:r w:rsidR="00D04949">
              <w:rPr>
                <w:sz w:val="18"/>
              </w:rPr>
              <w:t>75</w:t>
            </w:r>
          </w:p>
        </w:tc>
        <w:tc>
          <w:tcPr>
            <w:tcW w:w="1056" w:type="dxa"/>
            <w:gridSpan w:val="2"/>
          </w:tcPr>
          <w:p w:rsidR="00EB2030" w:rsidRPr="000C028E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B55677">
              <w:rPr>
                <w:sz w:val="18"/>
              </w:rPr>
              <w:t>4,</w:t>
            </w:r>
            <w:r w:rsidR="00D04949">
              <w:rPr>
                <w:sz w:val="18"/>
              </w:rPr>
              <w:t>211</w:t>
            </w:r>
          </w:p>
        </w:tc>
        <w:tc>
          <w:tcPr>
            <w:tcW w:w="1054" w:type="dxa"/>
          </w:tcPr>
          <w:p w:rsidR="00EB2030" w:rsidRPr="000C028E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090DD3">
              <w:rPr>
                <w:sz w:val="18"/>
              </w:rPr>
              <w:t>5</w:t>
            </w:r>
            <w:r w:rsidR="00D04949">
              <w:rPr>
                <w:sz w:val="18"/>
              </w:rPr>
              <w:t>36</w:t>
            </w:r>
          </w:p>
        </w:tc>
      </w:tr>
      <w:tr w:rsidR="00EB2030" w:rsidRPr="000C028E">
        <w:tc>
          <w:tcPr>
            <w:tcW w:w="1467" w:type="dxa"/>
          </w:tcPr>
          <w:p w:rsidR="00EB2030" w:rsidRPr="000C028E" w:rsidRDefault="002C4CA0">
            <w:pPr>
              <w:rPr>
                <w:sz w:val="18"/>
              </w:rPr>
            </w:pPr>
            <w:r w:rsidRPr="000C028E">
              <w:rPr>
                <w:sz w:val="18"/>
              </w:rPr>
              <w:t>$9/Chil</w:t>
            </w:r>
            <w:r w:rsidR="00EB2030" w:rsidRPr="000C028E">
              <w:rPr>
                <w:sz w:val="18"/>
              </w:rPr>
              <w:t>d/Month</w:t>
            </w:r>
          </w:p>
          <w:p w:rsidR="00EB2030" w:rsidRPr="000C028E" w:rsidRDefault="00EB2030">
            <w:pPr>
              <w:rPr>
                <w:sz w:val="18"/>
              </w:rPr>
            </w:pPr>
            <w:r w:rsidRPr="000C028E">
              <w:rPr>
                <w:sz w:val="18"/>
              </w:rPr>
              <w:t>(Max $27/Family)</w:t>
            </w:r>
          </w:p>
        </w:tc>
        <w:tc>
          <w:tcPr>
            <w:tcW w:w="981" w:type="dxa"/>
          </w:tcPr>
          <w:p w:rsidR="00EB2030" w:rsidRPr="000C028E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1C0F1B" w:rsidRPr="000C028E">
              <w:rPr>
                <w:sz w:val="18"/>
              </w:rPr>
              <w:t>2,</w:t>
            </w:r>
            <w:r w:rsidR="00D04949">
              <w:rPr>
                <w:sz w:val="18"/>
              </w:rPr>
              <w:t>126</w:t>
            </w:r>
          </w:p>
        </w:tc>
        <w:tc>
          <w:tcPr>
            <w:tcW w:w="1130" w:type="dxa"/>
          </w:tcPr>
          <w:p w:rsidR="00EB2030" w:rsidRPr="000C028E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$2,</w:t>
            </w:r>
            <w:r w:rsidR="00B55677">
              <w:rPr>
                <w:sz w:val="18"/>
              </w:rPr>
              <w:t>8</w:t>
            </w:r>
            <w:r w:rsidR="00D04949">
              <w:rPr>
                <w:sz w:val="18"/>
              </w:rPr>
              <w:t>70</w:t>
            </w:r>
          </w:p>
        </w:tc>
        <w:tc>
          <w:tcPr>
            <w:tcW w:w="1056" w:type="dxa"/>
          </w:tcPr>
          <w:p w:rsidR="00EB2030" w:rsidRPr="000C028E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$3,</w:t>
            </w:r>
            <w:r w:rsidR="00D04949">
              <w:rPr>
                <w:sz w:val="18"/>
              </w:rPr>
              <w:t>614</w:t>
            </w:r>
          </w:p>
        </w:tc>
        <w:tc>
          <w:tcPr>
            <w:tcW w:w="1056" w:type="dxa"/>
          </w:tcPr>
          <w:p w:rsidR="00EB2030" w:rsidRPr="000C028E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1C0F1B" w:rsidRPr="000C028E">
              <w:rPr>
                <w:sz w:val="18"/>
              </w:rPr>
              <w:t>4,</w:t>
            </w:r>
            <w:r w:rsidR="00D04949">
              <w:rPr>
                <w:sz w:val="18"/>
              </w:rPr>
              <w:t>357</w:t>
            </w:r>
          </w:p>
        </w:tc>
        <w:tc>
          <w:tcPr>
            <w:tcW w:w="1056" w:type="dxa"/>
          </w:tcPr>
          <w:p w:rsidR="00EB2030" w:rsidRPr="000C028E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D04949">
              <w:rPr>
                <w:sz w:val="18"/>
              </w:rPr>
              <w:t>5,101</w:t>
            </w:r>
          </w:p>
        </w:tc>
        <w:tc>
          <w:tcPr>
            <w:tcW w:w="1056" w:type="dxa"/>
            <w:gridSpan w:val="2"/>
          </w:tcPr>
          <w:p w:rsidR="00EB2030" w:rsidRPr="000C028E" w:rsidRDefault="00EB2030">
            <w:pPr>
              <w:rPr>
                <w:sz w:val="18"/>
              </w:rPr>
            </w:pPr>
            <w:r w:rsidRPr="000C028E">
              <w:rPr>
                <w:sz w:val="18"/>
              </w:rPr>
              <w:t>$5</w:t>
            </w:r>
            <w:r w:rsidR="00B55677">
              <w:rPr>
                <w:sz w:val="18"/>
              </w:rPr>
              <w:t>,</w:t>
            </w:r>
            <w:r w:rsidR="00D04949">
              <w:rPr>
                <w:sz w:val="18"/>
              </w:rPr>
              <w:t>845</w:t>
            </w:r>
          </w:p>
        </w:tc>
        <w:tc>
          <w:tcPr>
            <w:tcW w:w="1054" w:type="dxa"/>
          </w:tcPr>
          <w:p w:rsidR="00EB2030" w:rsidRPr="000C028E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090DD3">
              <w:rPr>
                <w:sz w:val="18"/>
              </w:rPr>
              <w:t>7</w:t>
            </w:r>
            <w:r w:rsidR="00D04949">
              <w:rPr>
                <w:sz w:val="18"/>
              </w:rPr>
              <w:t>44</w:t>
            </w:r>
          </w:p>
        </w:tc>
      </w:tr>
      <w:tr w:rsidR="00EB2030" w:rsidRPr="000C028E">
        <w:tc>
          <w:tcPr>
            <w:tcW w:w="1467" w:type="dxa"/>
          </w:tcPr>
          <w:p w:rsidR="00EB2030" w:rsidRPr="000C028E" w:rsidRDefault="00EB2030">
            <w:pPr>
              <w:rPr>
                <w:sz w:val="18"/>
              </w:rPr>
            </w:pPr>
            <w:r w:rsidRPr="000C028E">
              <w:rPr>
                <w:sz w:val="18"/>
              </w:rPr>
              <w:t>$15/Child/Month</w:t>
            </w:r>
          </w:p>
          <w:p w:rsidR="00EB2030" w:rsidRPr="000C028E" w:rsidRDefault="00EB2030">
            <w:pPr>
              <w:rPr>
                <w:sz w:val="18"/>
              </w:rPr>
            </w:pPr>
            <w:r w:rsidRPr="000C028E">
              <w:rPr>
                <w:sz w:val="18"/>
              </w:rPr>
              <w:t>(Max $45/Family)</w:t>
            </w:r>
          </w:p>
        </w:tc>
        <w:tc>
          <w:tcPr>
            <w:tcW w:w="981" w:type="dxa"/>
          </w:tcPr>
          <w:p w:rsidR="00EB2030" w:rsidRPr="000C028E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$2,</w:t>
            </w:r>
            <w:r w:rsidR="00061849">
              <w:rPr>
                <w:sz w:val="18"/>
              </w:rPr>
              <w:t>3</w:t>
            </w:r>
            <w:r w:rsidR="00D04949">
              <w:rPr>
                <w:sz w:val="18"/>
              </w:rPr>
              <w:t>94</w:t>
            </w:r>
          </w:p>
        </w:tc>
        <w:tc>
          <w:tcPr>
            <w:tcW w:w="1130" w:type="dxa"/>
          </w:tcPr>
          <w:p w:rsidR="00EB2030" w:rsidRPr="000C028E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1C0F1B" w:rsidRPr="000C028E">
              <w:rPr>
                <w:sz w:val="18"/>
              </w:rPr>
              <w:t>3,</w:t>
            </w:r>
            <w:r w:rsidR="00D04949">
              <w:rPr>
                <w:sz w:val="18"/>
              </w:rPr>
              <w:t>232</w:t>
            </w:r>
          </w:p>
        </w:tc>
        <w:tc>
          <w:tcPr>
            <w:tcW w:w="1056" w:type="dxa"/>
          </w:tcPr>
          <w:p w:rsidR="00EB2030" w:rsidRPr="000C028E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D04949">
              <w:rPr>
                <w:sz w:val="18"/>
              </w:rPr>
              <w:t>4,069</w:t>
            </w:r>
          </w:p>
        </w:tc>
        <w:tc>
          <w:tcPr>
            <w:tcW w:w="1056" w:type="dxa"/>
          </w:tcPr>
          <w:p w:rsidR="00EB2030" w:rsidRPr="000C028E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$4,</w:t>
            </w:r>
            <w:r w:rsidR="00D04949">
              <w:rPr>
                <w:sz w:val="18"/>
              </w:rPr>
              <w:t>907</w:t>
            </w:r>
          </w:p>
        </w:tc>
        <w:tc>
          <w:tcPr>
            <w:tcW w:w="1056" w:type="dxa"/>
          </w:tcPr>
          <w:p w:rsidR="00EB2030" w:rsidRPr="000C028E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$5,</w:t>
            </w:r>
            <w:r w:rsidR="00D04949">
              <w:rPr>
                <w:sz w:val="18"/>
              </w:rPr>
              <w:t>744</w:t>
            </w:r>
          </w:p>
        </w:tc>
        <w:tc>
          <w:tcPr>
            <w:tcW w:w="1056" w:type="dxa"/>
            <w:gridSpan w:val="2"/>
          </w:tcPr>
          <w:p w:rsidR="00EB2030" w:rsidRPr="000C028E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1C0F1B" w:rsidRPr="000C028E">
              <w:rPr>
                <w:sz w:val="18"/>
              </w:rPr>
              <w:t>6</w:t>
            </w:r>
            <w:r w:rsidR="00090DD3">
              <w:rPr>
                <w:sz w:val="18"/>
              </w:rPr>
              <w:t>,</w:t>
            </w:r>
            <w:r w:rsidR="00D04949">
              <w:rPr>
                <w:sz w:val="18"/>
              </w:rPr>
              <w:t>582</w:t>
            </w:r>
          </w:p>
        </w:tc>
        <w:tc>
          <w:tcPr>
            <w:tcW w:w="1054" w:type="dxa"/>
          </w:tcPr>
          <w:p w:rsidR="00EB2030" w:rsidRDefault="00F45CCE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B55677">
              <w:rPr>
                <w:sz w:val="18"/>
              </w:rPr>
              <w:t>8</w:t>
            </w:r>
            <w:r w:rsidR="00D04949">
              <w:rPr>
                <w:sz w:val="18"/>
              </w:rPr>
              <w:t>38</w:t>
            </w:r>
          </w:p>
          <w:p w:rsidR="00090DD3" w:rsidRPr="000C028E" w:rsidRDefault="00090DD3">
            <w:pPr>
              <w:rPr>
                <w:sz w:val="18"/>
              </w:rPr>
            </w:pPr>
          </w:p>
        </w:tc>
      </w:tr>
      <w:tr w:rsidR="002D7A46" w:rsidRPr="000C028E">
        <w:tc>
          <w:tcPr>
            <w:tcW w:w="1467" w:type="dxa"/>
          </w:tcPr>
          <w:p w:rsidR="002D7A46" w:rsidRPr="000C028E" w:rsidRDefault="002D7A46">
            <w:pPr>
              <w:rPr>
                <w:sz w:val="18"/>
              </w:rPr>
            </w:pPr>
            <w:r w:rsidRPr="000C028E">
              <w:rPr>
                <w:sz w:val="18"/>
              </w:rPr>
              <w:t>$30 Per Child Per Month (Max of $90 per family)</w:t>
            </w:r>
          </w:p>
        </w:tc>
        <w:tc>
          <w:tcPr>
            <w:tcW w:w="981" w:type="dxa"/>
          </w:tcPr>
          <w:p w:rsidR="002D7A46" w:rsidRPr="000C028E" w:rsidRDefault="001C0F1B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5F2545" w:rsidRPr="000C028E">
              <w:rPr>
                <w:sz w:val="18"/>
              </w:rPr>
              <w:t>2,</w:t>
            </w:r>
            <w:r w:rsidR="00D04949">
              <w:rPr>
                <w:sz w:val="18"/>
              </w:rPr>
              <w:t>873</w:t>
            </w:r>
          </w:p>
        </w:tc>
        <w:tc>
          <w:tcPr>
            <w:tcW w:w="1130" w:type="dxa"/>
          </w:tcPr>
          <w:p w:rsidR="002D7A46" w:rsidRPr="000C028E" w:rsidRDefault="001C0F1B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5F2545" w:rsidRPr="000C028E">
              <w:rPr>
                <w:sz w:val="18"/>
              </w:rPr>
              <w:t>3,</w:t>
            </w:r>
            <w:r w:rsidR="00D04949">
              <w:rPr>
                <w:sz w:val="18"/>
              </w:rPr>
              <w:t>878</w:t>
            </w:r>
          </w:p>
        </w:tc>
        <w:tc>
          <w:tcPr>
            <w:tcW w:w="1056" w:type="dxa"/>
          </w:tcPr>
          <w:p w:rsidR="002D7A46" w:rsidRPr="000C028E" w:rsidRDefault="001C0F1B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5F2545" w:rsidRPr="000C028E">
              <w:rPr>
                <w:sz w:val="18"/>
              </w:rPr>
              <w:t>4,</w:t>
            </w:r>
            <w:r w:rsidR="00D04949">
              <w:rPr>
                <w:sz w:val="18"/>
              </w:rPr>
              <w:t>883</w:t>
            </w:r>
          </w:p>
        </w:tc>
        <w:tc>
          <w:tcPr>
            <w:tcW w:w="1056" w:type="dxa"/>
          </w:tcPr>
          <w:p w:rsidR="002D7A46" w:rsidRPr="000C028E" w:rsidRDefault="001C0F1B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5F2545" w:rsidRPr="000C028E">
              <w:rPr>
                <w:sz w:val="18"/>
              </w:rPr>
              <w:t>5,</w:t>
            </w:r>
            <w:r w:rsidR="00D04949">
              <w:rPr>
                <w:sz w:val="18"/>
              </w:rPr>
              <w:t>888</w:t>
            </w:r>
          </w:p>
        </w:tc>
        <w:tc>
          <w:tcPr>
            <w:tcW w:w="1056" w:type="dxa"/>
          </w:tcPr>
          <w:p w:rsidR="002D7A46" w:rsidRPr="000C028E" w:rsidRDefault="001C0F1B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5F2545" w:rsidRPr="000C028E">
              <w:rPr>
                <w:sz w:val="18"/>
              </w:rPr>
              <w:t>6,</w:t>
            </w:r>
            <w:r w:rsidR="00D04949">
              <w:rPr>
                <w:sz w:val="18"/>
              </w:rPr>
              <w:t>893</w:t>
            </w:r>
          </w:p>
        </w:tc>
        <w:tc>
          <w:tcPr>
            <w:tcW w:w="1056" w:type="dxa"/>
            <w:gridSpan w:val="2"/>
          </w:tcPr>
          <w:p w:rsidR="002D7A46" w:rsidRPr="000C028E" w:rsidRDefault="001C0F1B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5F2545" w:rsidRPr="000C028E">
              <w:rPr>
                <w:sz w:val="18"/>
              </w:rPr>
              <w:t>7,</w:t>
            </w:r>
            <w:r w:rsidR="00D04949">
              <w:rPr>
                <w:sz w:val="18"/>
              </w:rPr>
              <w:t>898</w:t>
            </w:r>
          </w:p>
        </w:tc>
        <w:tc>
          <w:tcPr>
            <w:tcW w:w="1054" w:type="dxa"/>
          </w:tcPr>
          <w:p w:rsidR="002D7A46" w:rsidRPr="000C028E" w:rsidRDefault="0054012D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D04949">
              <w:rPr>
                <w:sz w:val="18"/>
              </w:rPr>
              <w:t>1005</w:t>
            </w:r>
          </w:p>
        </w:tc>
      </w:tr>
      <w:tr w:rsidR="00282E1C" w:rsidRPr="000C028E">
        <w:tc>
          <w:tcPr>
            <w:tcW w:w="1467" w:type="dxa"/>
          </w:tcPr>
          <w:p w:rsidR="00282E1C" w:rsidRPr="000C028E" w:rsidRDefault="00282E1C" w:rsidP="002C4CA0">
            <w:pPr>
              <w:rPr>
                <w:sz w:val="18"/>
              </w:rPr>
            </w:pPr>
            <w:r w:rsidRPr="000C028E">
              <w:rPr>
                <w:sz w:val="18"/>
              </w:rPr>
              <w:t>$4</w:t>
            </w:r>
            <w:r w:rsidR="002C4CA0" w:rsidRPr="000C028E">
              <w:rPr>
                <w:sz w:val="18"/>
              </w:rPr>
              <w:t>5</w:t>
            </w:r>
            <w:r w:rsidRPr="000C028E">
              <w:rPr>
                <w:sz w:val="18"/>
              </w:rPr>
              <w:t xml:space="preserve"> Per Child Per Month (Max of $</w:t>
            </w:r>
            <w:r w:rsidR="00D06475">
              <w:rPr>
                <w:sz w:val="18"/>
              </w:rPr>
              <w:t>135</w:t>
            </w:r>
            <w:r w:rsidRPr="000C028E">
              <w:rPr>
                <w:sz w:val="18"/>
              </w:rPr>
              <w:t xml:space="preserve"> per family) </w:t>
            </w:r>
          </w:p>
        </w:tc>
        <w:tc>
          <w:tcPr>
            <w:tcW w:w="981" w:type="dxa"/>
          </w:tcPr>
          <w:p w:rsidR="00282E1C" w:rsidRPr="000C028E" w:rsidRDefault="001C0F1B">
            <w:pPr>
              <w:rPr>
                <w:sz w:val="18"/>
              </w:rPr>
            </w:pPr>
            <w:r w:rsidRPr="000C028E">
              <w:rPr>
                <w:sz w:val="18"/>
              </w:rPr>
              <w:t>$3,</w:t>
            </w:r>
            <w:r w:rsidR="00D04949">
              <w:rPr>
                <w:sz w:val="18"/>
              </w:rPr>
              <w:t>352</w:t>
            </w:r>
          </w:p>
        </w:tc>
        <w:tc>
          <w:tcPr>
            <w:tcW w:w="1130" w:type="dxa"/>
          </w:tcPr>
          <w:p w:rsidR="00282E1C" w:rsidRPr="000C028E" w:rsidRDefault="001C0F1B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5F2545" w:rsidRPr="000C028E">
              <w:rPr>
                <w:sz w:val="18"/>
              </w:rPr>
              <w:t>4,</w:t>
            </w:r>
            <w:r w:rsidR="00D04949">
              <w:rPr>
                <w:sz w:val="18"/>
              </w:rPr>
              <w:t>524</w:t>
            </w:r>
          </w:p>
        </w:tc>
        <w:tc>
          <w:tcPr>
            <w:tcW w:w="1056" w:type="dxa"/>
          </w:tcPr>
          <w:p w:rsidR="00282E1C" w:rsidRPr="000C028E" w:rsidRDefault="001C0F1B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5F2545" w:rsidRPr="000C028E">
              <w:rPr>
                <w:sz w:val="18"/>
              </w:rPr>
              <w:t>5,</w:t>
            </w:r>
            <w:r w:rsidR="00D04949">
              <w:rPr>
                <w:sz w:val="18"/>
              </w:rPr>
              <w:t>697</w:t>
            </w:r>
          </w:p>
        </w:tc>
        <w:tc>
          <w:tcPr>
            <w:tcW w:w="1056" w:type="dxa"/>
          </w:tcPr>
          <w:p w:rsidR="00282E1C" w:rsidRPr="000C028E" w:rsidRDefault="001C0F1B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5F2545" w:rsidRPr="000C028E">
              <w:rPr>
                <w:sz w:val="18"/>
              </w:rPr>
              <w:t>6,</w:t>
            </w:r>
            <w:r w:rsidR="00D04949">
              <w:rPr>
                <w:sz w:val="18"/>
              </w:rPr>
              <w:t>869</w:t>
            </w:r>
          </w:p>
        </w:tc>
        <w:tc>
          <w:tcPr>
            <w:tcW w:w="1056" w:type="dxa"/>
          </w:tcPr>
          <w:p w:rsidR="00282E1C" w:rsidRPr="000C028E" w:rsidRDefault="001C0F1B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D04949">
              <w:rPr>
                <w:sz w:val="18"/>
              </w:rPr>
              <w:t>8,042</w:t>
            </w:r>
          </w:p>
        </w:tc>
        <w:tc>
          <w:tcPr>
            <w:tcW w:w="1056" w:type="dxa"/>
            <w:gridSpan w:val="2"/>
          </w:tcPr>
          <w:p w:rsidR="00282E1C" w:rsidRPr="000C028E" w:rsidRDefault="001C0F1B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B55677">
              <w:rPr>
                <w:sz w:val="18"/>
              </w:rPr>
              <w:t>9,</w:t>
            </w:r>
            <w:r w:rsidR="00D04949">
              <w:rPr>
                <w:sz w:val="18"/>
              </w:rPr>
              <w:t>214</w:t>
            </w:r>
          </w:p>
        </w:tc>
        <w:tc>
          <w:tcPr>
            <w:tcW w:w="1054" w:type="dxa"/>
          </w:tcPr>
          <w:p w:rsidR="00282E1C" w:rsidRPr="000C028E" w:rsidRDefault="0054012D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5F2545" w:rsidRPr="000C028E">
              <w:rPr>
                <w:sz w:val="18"/>
              </w:rPr>
              <w:t>1,</w:t>
            </w:r>
            <w:r w:rsidR="00070F67">
              <w:rPr>
                <w:sz w:val="18"/>
              </w:rPr>
              <w:t>1</w:t>
            </w:r>
            <w:r w:rsidR="00D04949">
              <w:rPr>
                <w:sz w:val="18"/>
              </w:rPr>
              <w:t>73</w:t>
            </w:r>
          </w:p>
        </w:tc>
      </w:tr>
      <w:tr w:rsidR="00980D32" w:rsidRPr="000C028E">
        <w:tc>
          <w:tcPr>
            <w:tcW w:w="1467" w:type="dxa"/>
          </w:tcPr>
          <w:p w:rsidR="00980D32" w:rsidRPr="000C028E" w:rsidRDefault="00980D32">
            <w:pPr>
              <w:rPr>
                <w:sz w:val="18"/>
              </w:rPr>
            </w:pPr>
            <w:r w:rsidRPr="000C028E">
              <w:rPr>
                <w:sz w:val="18"/>
              </w:rPr>
              <w:t>$60 Per Child Per Month (Max of $180 per family)</w:t>
            </w:r>
          </w:p>
        </w:tc>
        <w:tc>
          <w:tcPr>
            <w:tcW w:w="981" w:type="dxa"/>
          </w:tcPr>
          <w:p w:rsidR="00980D32" w:rsidRPr="000C028E" w:rsidRDefault="00980D32">
            <w:pPr>
              <w:rPr>
                <w:sz w:val="18"/>
              </w:rPr>
            </w:pPr>
            <w:r w:rsidRPr="000C028E">
              <w:rPr>
                <w:sz w:val="18"/>
              </w:rPr>
              <w:t>$3,</w:t>
            </w:r>
            <w:r w:rsidR="00D04949">
              <w:rPr>
                <w:sz w:val="18"/>
              </w:rPr>
              <w:t>830</w:t>
            </w:r>
          </w:p>
        </w:tc>
        <w:tc>
          <w:tcPr>
            <w:tcW w:w="1130" w:type="dxa"/>
          </w:tcPr>
          <w:p w:rsidR="00980D32" w:rsidRPr="000C028E" w:rsidRDefault="00980D32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B55677">
              <w:rPr>
                <w:sz w:val="18"/>
              </w:rPr>
              <w:t>5,</w:t>
            </w:r>
            <w:r w:rsidR="00D04949">
              <w:rPr>
                <w:sz w:val="18"/>
              </w:rPr>
              <w:t>170</w:t>
            </w:r>
          </w:p>
        </w:tc>
        <w:tc>
          <w:tcPr>
            <w:tcW w:w="1056" w:type="dxa"/>
          </w:tcPr>
          <w:p w:rsidR="00980D32" w:rsidRPr="000C028E" w:rsidRDefault="00980D32">
            <w:pPr>
              <w:rPr>
                <w:sz w:val="18"/>
              </w:rPr>
            </w:pPr>
            <w:r w:rsidRPr="000C028E">
              <w:rPr>
                <w:sz w:val="18"/>
              </w:rPr>
              <w:t>$6</w:t>
            </w:r>
            <w:r w:rsidR="00B55677">
              <w:rPr>
                <w:sz w:val="18"/>
              </w:rPr>
              <w:t>,</w:t>
            </w:r>
            <w:r w:rsidR="00D04949">
              <w:rPr>
                <w:sz w:val="18"/>
              </w:rPr>
              <w:t>510</w:t>
            </w:r>
          </w:p>
        </w:tc>
        <w:tc>
          <w:tcPr>
            <w:tcW w:w="1056" w:type="dxa"/>
          </w:tcPr>
          <w:p w:rsidR="00980D32" w:rsidRPr="000C028E" w:rsidRDefault="00980D32">
            <w:pPr>
              <w:rPr>
                <w:sz w:val="18"/>
              </w:rPr>
            </w:pPr>
            <w:r w:rsidRPr="000C028E">
              <w:rPr>
                <w:sz w:val="18"/>
              </w:rPr>
              <w:t>$7,</w:t>
            </w:r>
            <w:r w:rsidR="00D04949">
              <w:rPr>
                <w:sz w:val="18"/>
              </w:rPr>
              <w:t>850</w:t>
            </w:r>
          </w:p>
        </w:tc>
        <w:tc>
          <w:tcPr>
            <w:tcW w:w="1056" w:type="dxa"/>
          </w:tcPr>
          <w:p w:rsidR="00980D32" w:rsidRPr="000C028E" w:rsidRDefault="00980D32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B55677">
              <w:rPr>
                <w:sz w:val="18"/>
              </w:rPr>
              <w:t>9</w:t>
            </w:r>
            <w:r w:rsidR="00D04949">
              <w:rPr>
                <w:sz w:val="18"/>
              </w:rPr>
              <w:t>190</w:t>
            </w:r>
          </w:p>
        </w:tc>
        <w:tc>
          <w:tcPr>
            <w:tcW w:w="1003" w:type="dxa"/>
          </w:tcPr>
          <w:p w:rsidR="00980D32" w:rsidRPr="000C028E" w:rsidRDefault="00980D32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B55677">
              <w:rPr>
                <w:sz w:val="18"/>
              </w:rPr>
              <w:t>10,</w:t>
            </w:r>
            <w:r w:rsidR="00D04949">
              <w:rPr>
                <w:sz w:val="18"/>
              </w:rPr>
              <w:t>530</w:t>
            </w:r>
          </w:p>
        </w:tc>
        <w:tc>
          <w:tcPr>
            <w:tcW w:w="1107" w:type="dxa"/>
            <w:gridSpan w:val="2"/>
          </w:tcPr>
          <w:p w:rsidR="00980D32" w:rsidRDefault="00980D32">
            <w:pPr>
              <w:rPr>
                <w:sz w:val="18"/>
              </w:rPr>
            </w:pPr>
            <w:r w:rsidRPr="000C028E">
              <w:rPr>
                <w:sz w:val="18"/>
              </w:rPr>
              <w:t>$1,</w:t>
            </w:r>
            <w:r w:rsidR="00B55677">
              <w:rPr>
                <w:sz w:val="18"/>
              </w:rPr>
              <w:t>3</w:t>
            </w:r>
            <w:r w:rsidR="00D04949">
              <w:rPr>
                <w:sz w:val="18"/>
              </w:rPr>
              <w:t>4</w:t>
            </w:r>
            <w:r w:rsidR="00B55677">
              <w:rPr>
                <w:sz w:val="18"/>
              </w:rPr>
              <w:t>0</w:t>
            </w:r>
          </w:p>
          <w:p w:rsidR="00B55677" w:rsidRPr="000C028E" w:rsidRDefault="00B55677">
            <w:pPr>
              <w:rPr>
                <w:sz w:val="18"/>
              </w:rPr>
            </w:pPr>
          </w:p>
        </w:tc>
      </w:tr>
      <w:tr w:rsidR="004D1066" w:rsidRPr="000C028E">
        <w:tc>
          <w:tcPr>
            <w:tcW w:w="1467" w:type="dxa"/>
          </w:tcPr>
          <w:p w:rsidR="004D1066" w:rsidRPr="000C028E" w:rsidRDefault="004D1066">
            <w:pPr>
              <w:rPr>
                <w:sz w:val="18"/>
              </w:rPr>
            </w:pPr>
            <w:r w:rsidRPr="000C028E">
              <w:rPr>
                <w:sz w:val="18"/>
              </w:rPr>
              <w:t>Full Premium* Per child per month</w:t>
            </w:r>
          </w:p>
        </w:tc>
        <w:tc>
          <w:tcPr>
            <w:tcW w:w="981" w:type="dxa"/>
          </w:tcPr>
          <w:p w:rsidR="004D1066" w:rsidRPr="000C028E" w:rsidRDefault="004D1066">
            <w:pPr>
              <w:rPr>
                <w:sz w:val="18"/>
              </w:rPr>
            </w:pPr>
            <w:r w:rsidRPr="000C028E">
              <w:rPr>
                <w:sz w:val="18"/>
              </w:rPr>
              <w:t xml:space="preserve">Over </w:t>
            </w:r>
          </w:p>
          <w:p w:rsidR="004D1066" w:rsidRPr="000C028E" w:rsidRDefault="004D1066">
            <w:pPr>
              <w:rPr>
                <w:sz w:val="18"/>
              </w:rPr>
            </w:pPr>
            <w:r w:rsidRPr="000C028E">
              <w:rPr>
                <w:sz w:val="18"/>
              </w:rPr>
              <w:t>$3,</w:t>
            </w:r>
            <w:r w:rsidR="00D04949">
              <w:rPr>
                <w:sz w:val="18"/>
              </w:rPr>
              <w:t>830</w:t>
            </w:r>
          </w:p>
        </w:tc>
        <w:tc>
          <w:tcPr>
            <w:tcW w:w="1130" w:type="dxa"/>
          </w:tcPr>
          <w:p w:rsidR="004D1066" w:rsidRPr="000C028E" w:rsidRDefault="004D1066">
            <w:pPr>
              <w:rPr>
                <w:sz w:val="18"/>
              </w:rPr>
            </w:pPr>
            <w:r w:rsidRPr="000C028E">
              <w:rPr>
                <w:sz w:val="18"/>
              </w:rPr>
              <w:t>Over</w:t>
            </w:r>
          </w:p>
          <w:p w:rsidR="004D1066" w:rsidRPr="000C028E" w:rsidRDefault="004D1066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B55677">
              <w:rPr>
                <w:sz w:val="18"/>
              </w:rPr>
              <w:t>5,</w:t>
            </w:r>
            <w:r w:rsidR="00D04949">
              <w:rPr>
                <w:sz w:val="18"/>
              </w:rPr>
              <w:t>170</w:t>
            </w:r>
          </w:p>
        </w:tc>
        <w:tc>
          <w:tcPr>
            <w:tcW w:w="1056" w:type="dxa"/>
          </w:tcPr>
          <w:p w:rsidR="004D1066" w:rsidRPr="000C028E" w:rsidRDefault="004D1066">
            <w:pPr>
              <w:rPr>
                <w:sz w:val="18"/>
              </w:rPr>
            </w:pPr>
            <w:r w:rsidRPr="000C028E">
              <w:rPr>
                <w:sz w:val="18"/>
              </w:rPr>
              <w:t xml:space="preserve">Over </w:t>
            </w:r>
          </w:p>
          <w:p w:rsidR="004D1066" w:rsidRPr="000C028E" w:rsidRDefault="004D1066">
            <w:pPr>
              <w:rPr>
                <w:sz w:val="18"/>
              </w:rPr>
            </w:pPr>
            <w:r w:rsidRPr="000C028E">
              <w:rPr>
                <w:sz w:val="18"/>
              </w:rPr>
              <w:t>$6,</w:t>
            </w:r>
            <w:r w:rsidR="00D04949">
              <w:rPr>
                <w:sz w:val="18"/>
              </w:rPr>
              <w:t>510</w:t>
            </w:r>
          </w:p>
        </w:tc>
        <w:tc>
          <w:tcPr>
            <w:tcW w:w="1056" w:type="dxa"/>
          </w:tcPr>
          <w:p w:rsidR="004D1066" w:rsidRPr="000C028E" w:rsidRDefault="004D1066">
            <w:pPr>
              <w:rPr>
                <w:sz w:val="18"/>
              </w:rPr>
            </w:pPr>
            <w:r w:rsidRPr="000C028E">
              <w:rPr>
                <w:sz w:val="18"/>
              </w:rPr>
              <w:t>Over</w:t>
            </w:r>
          </w:p>
          <w:p w:rsidR="004D1066" w:rsidRPr="000C028E" w:rsidRDefault="004D1066">
            <w:pPr>
              <w:rPr>
                <w:sz w:val="18"/>
              </w:rPr>
            </w:pPr>
            <w:r w:rsidRPr="000C028E">
              <w:rPr>
                <w:sz w:val="18"/>
              </w:rPr>
              <w:t>$7,</w:t>
            </w:r>
            <w:r w:rsidR="00D04949">
              <w:rPr>
                <w:sz w:val="18"/>
              </w:rPr>
              <w:t>850</w:t>
            </w:r>
          </w:p>
        </w:tc>
        <w:tc>
          <w:tcPr>
            <w:tcW w:w="1056" w:type="dxa"/>
          </w:tcPr>
          <w:p w:rsidR="004D1066" w:rsidRPr="000C028E" w:rsidRDefault="004D1066">
            <w:pPr>
              <w:rPr>
                <w:sz w:val="18"/>
              </w:rPr>
            </w:pPr>
            <w:r w:rsidRPr="000C028E">
              <w:rPr>
                <w:sz w:val="18"/>
              </w:rPr>
              <w:t>Over</w:t>
            </w:r>
          </w:p>
          <w:p w:rsidR="004D1066" w:rsidRPr="000C028E" w:rsidRDefault="004D1066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B55677">
              <w:rPr>
                <w:sz w:val="18"/>
              </w:rPr>
              <w:t>9,</w:t>
            </w:r>
            <w:r w:rsidR="00D04949">
              <w:rPr>
                <w:sz w:val="18"/>
              </w:rPr>
              <w:t>190</w:t>
            </w:r>
          </w:p>
        </w:tc>
        <w:tc>
          <w:tcPr>
            <w:tcW w:w="1003" w:type="dxa"/>
          </w:tcPr>
          <w:p w:rsidR="004D1066" w:rsidRPr="000C028E" w:rsidRDefault="004D1066">
            <w:pPr>
              <w:rPr>
                <w:sz w:val="18"/>
              </w:rPr>
            </w:pPr>
            <w:r w:rsidRPr="000C028E">
              <w:rPr>
                <w:sz w:val="18"/>
              </w:rPr>
              <w:t xml:space="preserve">Over </w:t>
            </w:r>
          </w:p>
          <w:p w:rsidR="004D1066" w:rsidRPr="000C028E" w:rsidRDefault="004D1066">
            <w:pPr>
              <w:rPr>
                <w:sz w:val="18"/>
              </w:rPr>
            </w:pPr>
            <w:r w:rsidRPr="000C028E">
              <w:rPr>
                <w:sz w:val="18"/>
              </w:rPr>
              <w:t>$</w:t>
            </w:r>
            <w:r w:rsidR="00B55677">
              <w:rPr>
                <w:sz w:val="18"/>
              </w:rPr>
              <w:t>10,</w:t>
            </w:r>
            <w:r w:rsidR="00D04949">
              <w:rPr>
                <w:sz w:val="18"/>
              </w:rPr>
              <w:t>530</w:t>
            </w:r>
          </w:p>
        </w:tc>
        <w:tc>
          <w:tcPr>
            <w:tcW w:w="1107" w:type="dxa"/>
            <w:gridSpan w:val="2"/>
          </w:tcPr>
          <w:p w:rsidR="004D1066" w:rsidRPr="000C028E" w:rsidRDefault="004D1066">
            <w:pPr>
              <w:rPr>
                <w:sz w:val="18"/>
              </w:rPr>
            </w:pPr>
          </w:p>
        </w:tc>
      </w:tr>
    </w:tbl>
    <w:p w:rsidR="0010206D" w:rsidRDefault="00EB2030">
      <w:pPr>
        <w:rPr>
          <w:b/>
          <w:bCs/>
          <w:sz w:val="20"/>
        </w:rPr>
      </w:pPr>
      <w:r>
        <w:rPr>
          <w:sz w:val="18"/>
        </w:rPr>
        <w:t>*The full premium varies, depending on the health plan chosen by the family</w:t>
      </w:r>
    </w:p>
    <w:p w:rsidR="0010206D" w:rsidRDefault="0010206D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2"/>
        <w:gridCol w:w="907"/>
        <w:gridCol w:w="383"/>
        <w:gridCol w:w="383"/>
        <w:gridCol w:w="907"/>
        <w:gridCol w:w="907"/>
        <w:gridCol w:w="383"/>
        <w:gridCol w:w="383"/>
        <w:gridCol w:w="907"/>
        <w:gridCol w:w="1744"/>
      </w:tblGrid>
      <w:tr w:rsidR="00B85F06" w:rsidRPr="00891B21">
        <w:tc>
          <w:tcPr>
            <w:tcW w:w="0" w:type="auto"/>
            <w:gridSpan w:val="10"/>
          </w:tcPr>
          <w:p w:rsidR="00B85F06" w:rsidRDefault="00B85F06" w:rsidP="00B85F06">
            <w:pPr>
              <w:jc w:val="center"/>
              <w:rPr>
                <w:b/>
                <w:bCs/>
                <w:sz w:val="20"/>
              </w:rPr>
            </w:pPr>
            <w:r w:rsidRPr="00891B21">
              <w:rPr>
                <w:b/>
                <w:bCs/>
                <w:sz w:val="20"/>
              </w:rPr>
              <w:t>FHPlus Income Eligibility Levels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885949" w:rsidRPr="00891B21" w:rsidRDefault="00885949" w:rsidP="00B85F0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85F06" w:rsidRPr="00891B21">
        <w:tc>
          <w:tcPr>
            <w:tcW w:w="0" w:type="auto"/>
            <w:gridSpan w:val="10"/>
          </w:tcPr>
          <w:p w:rsidR="00B85F06" w:rsidRPr="00891B21" w:rsidRDefault="00B85F06" w:rsidP="00B85F06">
            <w:pPr>
              <w:rPr>
                <w:b/>
                <w:bCs/>
                <w:sz w:val="20"/>
              </w:rPr>
            </w:pPr>
            <w:r w:rsidRPr="00891B21">
              <w:rPr>
                <w:b/>
                <w:bCs/>
                <w:sz w:val="20"/>
              </w:rPr>
              <w:t>Parents with Children Under 21 in Their Household, and Children 19-20 Residing with their parents</w:t>
            </w:r>
          </w:p>
        </w:tc>
      </w:tr>
      <w:tr w:rsidR="00D04949" w:rsidRPr="00891B21">
        <w:tc>
          <w:tcPr>
            <w:tcW w:w="0" w:type="auto"/>
          </w:tcPr>
          <w:p w:rsidR="00B85F06" w:rsidRPr="00891B21" w:rsidRDefault="00B85F06" w:rsidP="00B85F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Family Size</w:t>
            </w:r>
          </w:p>
        </w:tc>
        <w:tc>
          <w:tcPr>
            <w:tcW w:w="0" w:type="auto"/>
          </w:tcPr>
          <w:p w:rsidR="00B85F06" w:rsidRPr="00891B21" w:rsidRDefault="00B85F06" w:rsidP="00B85F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0" w:type="auto"/>
            <w:gridSpan w:val="2"/>
          </w:tcPr>
          <w:p w:rsidR="00B85F06" w:rsidRPr="00891B21" w:rsidRDefault="00B85F06" w:rsidP="00B85F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0" w:type="auto"/>
          </w:tcPr>
          <w:p w:rsidR="00B85F06" w:rsidRPr="00891B21" w:rsidRDefault="00B85F06" w:rsidP="00B85F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0" w:type="auto"/>
          </w:tcPr>
          <w:p w:rsidR="00B85F06" w:rsidRPr="00891B21" w:rsidRDefault="00B85F06" w:rsidP="00B85F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0" w:type="auto"/>
            <w:gridSpan w:val="2"/>
          </w:tcPr>
          <w:p w:rsidR="00B85F06" w:rsidRPr="00891B21" w:rsidRDefault="00B85F06" w:rsidP="00B85F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0" w:type="auto"/>
          </w:tcPr>
          <w:p w:rsidR="00B85F06" w:rsidRPr="00891B21" w:rsidRDefault="00B85F06" w:rsidP="00B85F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0" w:type="auto"/>
          </w:tcPr>
          <w:p w:rsidR="00B85F06" w:rsidRPr="00891B21" w:rsidRDefault="00B85F06" w:rsidP="00B85F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Each add’l person</w:t>
            </w:r>
          </w:p>
        </w:tc>
      </w:tr>
      <w:tr w:rsidR="00D04949" w:rsidRPr="00891B21">
        <w:tc>
          <w:tcPr>
            <w:tcW w:w="0" w:type="auto"/>
          </w:tcPr>
          <w:p w:rsidR="00B85F06" w:rsidRDefault="00B85F06" w:rsidP="00B85F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FHPlus Income limit</w:t>
            </w:r>
          </w:p>
        </w:tc>
        <w:tc>
          <w:tcPr>
            <w:tcW w:w="0" w:type="auto"/>
          </w:tcPr>
          <w:p w:rsidR="00B85F06" w:rsidRDefault="00B85F06" w:rsidP="00B85F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$1,</w:t>
            </w:r>
            <w:r w:rsidR="00D04949">
              <w:rPr>
                <w:b/>
                <w:bCs/>
                <w:sz w:val="20"/>
              </w:rPr>
              <w:t>437</w:t>
            </w:r>
          </w:p>
        </w:tc>
        <w:tc>
          <w:tcPr>
            <w:tcW w:w="0" w:type="auto"/>
            <w:gridSpan w:val="2"/>
          </w:tcPr>
          <w:p w:rsidR="00B85F06" w:rsidRDefault="00B85F06" w:rsidP="00B85F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$1,</w:t>
            </w:r>
            <w:r w:rsidR="00D04949">
              <w:rPr>
                <w:b/>
                <w:bCs/>
                <w:sz w:val="20"/>
              </w:rPr>
              <w:t>939</w:t>
            </w:r>
          </w:p>
        </w:tc>
        <w:tc>
          <w:tcPr>
            <w:tcW w:w="0" w:type="auto"/>
          </w:tcPr>
          <w:p w:rsidR="00B85F06" w:rsidRDefault="00B85F06" w:rsidP="00B85F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$2,</w:t>
            </w:r>
            <w:r w:rsidR="00D04949">
              <w:rPr>
                <w:b/>
                <w:bCs/>
                <w:sz w:val="20"/>
              </w:rPr>
              <w:t>442</w:t>
            </w:r>
          </w:p>
        </w:tc>
        <w:tc>
          <w:tcPr>
            <w:tcW w:w="0" w:type="auto"/>
          </w:tcPr>
          <w:p w:rsidR="00B85F06" w:rsidRDefault="00B85F06" w:rsidP="00B85F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$2,</w:t>
            </w:r>
            <w:r w:rsidR="00D04949">
              <w:rPr>
                <w:b/>
                <w:bCs/>
                <w:sz w:val="20"/>
              </w:rPr>
              <w:t>944</w:t>
            </w:r>
          </w:p>
        </w:tc>
        <w:tc>
          <w:tcPr>
            <w:tcW w:w="0" w:type="auto"/>
            <w:gridSpan w:val="2"/>
          </w:tcPr>
          <w:p w:rsidR="00B85F06" w:rsidRDefault="00B85F06" w:rsidP="00B85F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$3,</w:t>
            </w:r>
            <w:r w:rsidR="00D04949">
              <w:rPr>
                <w:b/>
                <w:bCs/>
                <w:sz w:val="20"/>
              </w:rPr>
              <w:t>447</w:t>
            </w:r>
          </w:p>
        </w:tc>
        <w:tc>
          <w:tcPr>
            <w:tcW w:w="0" w:type="auto"/>
          </w:tcPr>
          <w:p w:rsidR="00B85F06" w:rsidRDefault="00B85F06" w:rsidP="00B85F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$3,</w:t>
            </w:r>
            <w:r w:rsidR="00D04949">
              <w:rPr>
                <w:b/>
                <w:bCs/>
                <w:sz w:val="20"/>
              </w:rPr>
              <w:t>949</w:t>
            </w:r>
          </w:p>
          <w:p w:rsidR="00B55677" w:rsidRDefault="00B55677" w:rsidP="00B85F0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B85F06" w:rsidRDefault="00B85F06" w:rsidP="00B85F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  <w:r w:rsidR="0066675B">
              <w:rPr>
                <w:b/>
                <w:bCs/>
                <w:sz w:val="20"/>
              </w:rPr>
              <w:t>503</w:t>
            </w:r>
          </w:p>
          <w:p w:rsidR="00070F67" w:rsidRDefault="00070F67" w:rsidP="00B85F06">
            <w:pPr>
              <w:rPr>
                <w:b/>
                <w:bCs/>
                <w:sz w:val="20"/>
              </w:rPr>
            </w:pPr>
          </w:p>
        </w:tc>
      </w:tr>
      <w:tr w:rsidR="00B2198F" w:rsidRPr="00891B21">
        <w:tc>
          <w:tcPr>
            <w:tcW w:w="0" w:type="auto"/>
            <w:gridSpan w:val="10"/>
          </w:tcPr>
          <w:p w:rsidR="00B2198F" w:rsidRDefault="00B2198F" w:rsidP="00B85F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Adults without children under 21 in their household, disabled/blind adults and children 19-20 yrs</w:t>
            </w:r>
          </w:p>
        </w:tc>
      </w:tr>
      <w:tr w:rsidR="00B85F06" w:rsidRPr="00891B21">
        <w:tc>
          <w:tcPr>
            <w:tcW w:w="0" w:type="auto"/>
            <w:gridSpan w:val="3"/>
          </w:tcPr>
          <w:p w:rsidR="00B85F06" w:rsidRPr="00891B21" w:rsidRDefault="00B85F06" w:rsidP="00B85F06">
            <w:pPr>
              <w:rPr>
                <w:b/>
                <w:bCs/>
                <w:sz w:val="20"/>
              </w:rPr>
            </w:pPr>
            <w:r w:rsidRPr="00C951C4">
              <w:rPr>
                <w:bCs/>
                <w:sz w:val="20"/>
              </w:rPr>
              <w:t>F</w:t>
            </w:r>
            <w:r w:rsidRPr="00891B21">
              <w:rPr>
                <w:b/>
                <w:bCs/>
                <w:sz w:val="20"/>
              </w:rPr>
              <w:t>amily Size</w:t>
            </w:r>
          </w:p>
        </w:tc>
        <w:tc>
          <w:tcPr>
            <w:tcW w:w="0" w:type="auto"/>
            <w:gridSpan w:val="4"/>
          </w:tcPr>
          <w:p w:rsidR="00B85F06" w:rsidRPr="00891B21" w:rsidRDefault="00B85F06" w:rsidP="00B85F06">
            <w:pPr>
              <w:rPr>
                <w:b/>
                <w:bCs/>
                <w:sz w:val="20"/>
              </w:rPr>
            </w:pPr>
            <w:r w:rsidRPr="00891B21">
              <w:rPr>
                <w:b/>
                <w:bCs/>
                <w:sz w:val="20"/>
              </w:rPr>
              <w:t>1</w:t>
            </w:r>
          </w:p>
        </w:tc>
        <w:tc>
          <w:tcPr>
            <w:tcW w:w="0" w:type="auto"/>
            <w:gridSpan w:val="3"/>
          </w:tcPr>
          <w:p w:rsidR="00B85F06" w:rsidRPr="00891B21" w:rsidRDefault="00B85F06" w:rsidP="00B85F06">
            <w:pPr>
              <w:rPr>
                <w:b/>
                <w:bCs/>
                <w:sz w:val="20"/>
              </w:rPr>
            </w:pPr>
            <w:r w:rsidRPr="00891B21">
              <w:rPr>
                <w:b/>
                <w:bCs/>
                <w:sz w:val="20"/>
              </w:rPr>
              <w:t>2</w:t>
            </w:r>
          </w:p>
        </w:tc>
      </w:tr>
      <w:tr w:rsidR="00B85F06" w:rsidRPr="00891B21">
        <w:tc>
          <w:tcPr>
            <w:tcW w:w="0" w:type="auto"/>
            <w:gridSpan w:val="3"/>
          </w:tcPr>
          <w:p w:rsidR="00B85F06" w:rsidRPr="00891B21" w:rsidRDefault="00B85F06" w:rsidP="00B85F06">
            <w:pPr>
              <w:rPr>
                <w:b/>
                <w:bCs/>
                <w:sz w:val="20"/>
              </w:rPr>
            </w:pPr>
            <w:r w:rsidRPr="00891B21">
              <w:rPr>
                <w:b/>
                <w:bCs/>
                <w:sz w:val="20"/>
              </w:rPr>
              <w:t>FHP Income limit</w:t>
            </w:r>
          </w:p>
        </w:tc>
        <w:tc>
          <w:tcPr>
            <w:tcW w:w="0" w:type="auto"/>
            <w:gridSpan w:val="4"/>
          </w:tcPr>
          <w:p w:rsidR="00B85F06" w:rsidRPr="00891B21" w:rsidRDefault="00B85F06" w:rsidP="00B85F06">
            <w:pPr>
              <w:rPr>
                <w:b/>
                <w:bCs/>
                <w:sz w:val="20"/>
              </w:rPr>
            </w:pPr>
            <w:r w:rsidRPr="00891B21">
              <w:rPr>
                <w:b/>
                <w:bCs/>
                <w:sz w:val="20"/>
              </w:rPr>
              <w:t>$9</w:t>
            </w:r>
            <w:r w:rsidR="00D04949">
              <w:rPr>
                <w:b/>
                <w:bCs/>
                <w:sz w:val="20"/>
              </w:rPr>
              <w:t>58</w:t>
            </w:r>
          </w:p>
        </w:tc>
        <w:tc>
          <w:tcPr>
            <w:tcW w:w="0" w:type="auto"/>
            <w:gridSpan w:val="3"/>
          </w:tcPr>
          <w:p w:rsidR="00B85F06" w:rsidRPr="00891B21" w:rsidRDefault="00B85F06" w:rsidP="00B85F06">
            <w:pPr>
              <w:rPr>
                <w:b/>
                <w:bCs/>
                <w:sz w:val="20"/>
              </w:rPr>
            </w:pPr>
            <w:r w:rsidRPr="00891B21">
              <w:rPr>
                <w:b/>
                <w:bCs/>
                <w:sz w:val="20"/>
              </w:rPr>
              <w:t>$1,2</w:t>
            </w:r>
            <w:r w:rsidR="00D04949">
              <w:rPr>
                <w:b/>
                <w:bCs/>
                <w:sz w:val="20"/>
              </w:rPr>
              <w:t>93</w:t>
            </w:r>
          </w:p>
        </w:tc>
      </w:tr>
    </w:tbl>
    <w:p w:rsidR="00B85F06" w:rsidRDefault="00B85F06" w:rsidP="00B85F06">
      <w:pPr>
        <w:rPr>
          <w:b/>
          <w:bCs/>
          <w:sz w:val="20"/>
        </w:rPr>
      </w:pPr>
    </w:p>
    <w:p w:rsidR="00026C21" w:rsidRDefault="00026C21" w:rsidP="00D916DD">
      <w:pPr>
        <w:jc w:val="both"/>
        <w:rPr>
          <w:b/>
          <w:bCs/>
          <w:sz w:val="20"/>
          <w:szCs w:val="20"/>
        </w:rPr>
      </w:pPr>
    </w:p>
    <w:p w:rsidR="00026C21" w:rsidRDefault="00026C21" w:rsidP="00D916DD">
      <w:pPr>
        <w:jc w:val="both"/>
        <w:rPr>
          <w:b/>
          <w:bCs/>
          <w:sz w:val="20"/>
          <w:szCs w:val="20"/>
        </w:rPr>
      </w:pPr>
    </w:p>
    <w:p w:rsidR="00026C21" w:rsidRDefault="00026C21" w:rsidP="00D916DD">
      <w:pPr>
        <w:jc w:val="both"/>
        <w:rPr>
          <w:b/>
          <w:bCs/>
          <w:sz w:val="20"/>
          <w:szCs w:val="20"/>
        </w:rPr>
      </w:pPr>
    </w:p>
    <w:p w:rsidR="00026C21" w:rsidRDefault="00026C21" w:rsidP="00D916DD">
      <w:pPr>
        <w:jc w:val="both"/>
        <w:rPr>
          <w:b/>
          <w:bCs/>
          <w:sz w:val="20"/>
          <w:szCs w:val="20"/>
        </w:rPr>
      </w:pPr>
    </w:p>
    <w:p w:rsidR="00D916DD" w:rsidRPr="00B2198F" w:rsidRDefault="00D916DD" w:rsidP="00D916DD">
      <w:pPr>
        <w:jc w:val="both"/>
        <w:rPr>
          <w:b/>
          <w:bCs/>
          <w:sz w:val="20"/>
          <w:szCs w:val="20"/>
        </w:rPr>
      </w:pPr>
      <w:r w:rsidRPr="00B2198F">
        <w:rPr>
          <w:b/>
          <w:bCs/>
          <w:sz w:val="20"/>
          <w:szCs w:val="20"/>
        </w:rPr>
        <w:t>What is Child Health Plus?</w:t>
      </w:r>
    </w:p>
    <w:p w:rsidR="00D916DD" w:rsidRDefault="00D916DD" w:rsidP="00D916DD">
      <w:pPr>
        <w:jc w:val="both"/>
        <w:rPr>
          <w:sz w:val="20"/>
          <w:szCs w:val="20"/>
        </w:rPr>
      </w:pPr>
      <w:r w:rsidRPr="00B2198F">
        <w:rPr>
          <w:sz w:val="20"/>
          <w:szCs w:val="20"/>
        </w:rPr>
        <w:t>New York State has a health insurance plan for kids, called Child Health Plus, Depending on your family’s income, your child may be eligible to join either Child Health Plus A (formerly Children’s Medicaid) or Child Health Plus B.  Both Child Health Plus A and B are available through many providers throughout the state.</w:t>
      </w:r>
    </w:p>
    <w:p w:rsidR="00026C21" w:rsidRPr="00B2198F" w:rsidRDefault="00026C21" w:rsidP="00D916DD">
      <w:pPr>
        <w:jc w:val="both"/>
        <w:rPr>
          <w:sz w:val="20"/>
          <w:szCs w:val="20"/>
        </w:rPr>
      </w:pPr>
    </w:p>
    <w:p w:rsidR="00D916DD" w:rsidRPr="00B2198F" w:rsidRDefault="00D916DD" w:rsidP="00D916DD">
      <w:pPr>
        <w:jc w:val="both"/>
        <w:rPr>
          <w:sz w:val="20"/>
          <w:szCs w:val="20"/>
        </w:rPr>
      </w:pPr>
    </w:p>
    <w:p w:rsidR="00D916DD" w:rsidRPr="00B2198F" w:rsidRDefault="00D916DD" w:rsidP="00D916DD">
      <w:pPr>
        <w:jc w:val="both"/>
        <w:rPr>
          <w:b/>
          <w:bCs/>
          <w:sz w:val="20"/>
          <w:szCs w:val="20"/>
        </w:rPr>
      </w:pPr>
      <w:r w:rsidRPr="00B2198F">
        <w:rPr>
          <w:b/>
          <w:bCs/>
          <w:sz w:val="20"/>
          <w:szCs w:val="20"/>
        </w:rPr>
        <w:t>What does it cost?</w:t>
      </w:r>
    </w:p>
    <w:p w:rsidR="00D916DD" w:rsidRDefault="00D916DD" w:rsidP="00D916DD">
      <w:pPr>
        <w:jc w:val="both"/>
        <w:rPr>
          <w:sz w:val="20"/>
          <w:szCs w:val="20"/>
        </w:rPr>
      </w:pPr>
      <w:r w:rsidRPr="00B2198F">
        <w:rPr>
          <w:sz w:val="20"/>
          <w:szCs w:val="20"/>
        </w:rPr>
        <w:t>Depending on your gross family income, you may have to pay a premium to enroll in Child Health Plus B.  There is no family contribution to join Child Health Plus A.</w:t>
      </w:r>
    </w:p>
    <w:p w:rsidR="00026C21" w:rsidRPr="00B2198F" w:rsidRDefault="00026C21" w:rsidP="00D916DD">
      <w:pPr>
        <w:jc w:val="both"/>
        <w:rPr>
          <w:sz w:val="20"/>
          <w:szCs w:val="20"/>
        </w:rPr>
      </w:pPr>
    </w:p>
    <w:p w:rsidR="00D916DD" w:rsidRPr="00B2198F" w:rsidRDefault="00D916DD" w:rsidP="00D916DD">
      <w:pPr>
        <w:jc w:val="both"/>
        <w:rPr>
          <w:sz w:val="20"/>
          <w:szCs w:val="20"/>
        </w:rPr>
      </w:pPr>
    </w:p>
    <w:p w:rsidR="00D916DD" w:rsidRPr="00B2198F" w:rsidRDefault="00D916DD" w:rsidP="00D916DD">
      <w:pPr>
        <w:jc w:val="both"/>
        <w:rPr>
          <w:b/>
          <w:bCs/>
          <w:sz w:val="20"/>
          <w:szCs w:val="20"/>
        </w:rPr>
      </w:pPr>
      <w:r w:rsidRPr="00B2198F">
        <w:rPr>
          <w:b/>
          <w:bCs/>
          <w:sz w:val="20"/>
          <w:szCs w:val="20"/>
        </w:rPr>
        <w:t>Who may enroll?</w:t>
      </w:r>
    </w:p>
    <w:p w:rsidR="00D916DD" w:rsidRDefault="00D916DD" w:rsidP="00D916DD">
      <w:pPr>
        <w:jc w:val="both"/>
        <w:rPr>
          <w:sz w:val="20"/>
          <w:szCs w:val="20"/>
        </w:rPr>
      </w:pPr>
      <w:r w:rsidRPr="00B2198F">
        <w:rPr>
          <w:sz w:val="20"/>
          <w:szCs w:val="20"/>
        </w:rPr>
        <w:t xml:space="preserve">Child Health Plus is available to all </w:t>
      </w:r>
      <w:smartTag w:uri="urn:schemas-microsoft-com:office:smarttags" w:element="place">
        <w:smartTag w:uri="urn:schemas-microsoft-com:office:smarttags" w:element="PlaceName">
          <w:r w:rsidRPr="00B2198F">
            <w:rPr>
              <w:sz w:val="20"/>
              <w:szCs w:val="20"/>
            </w:rPr>
            <w:t>New York</w:t>
          </w:r>
        </w:smartTag>
        <w:r w:rsidRPr="00B2198F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B2198F">
            <w:rPr>
              <w:sz w:val="20"/>
              <w:szCs w:val="20"/>
            </w:rPr>
            <w:t>State</w:t>
          </w:r>
        </w:smartTag>
      </w:smartTag>
      <w:r w:rsidRPr="00B2198F">
        <w:rPr>
          <w:sz w:val="20"/>
          <w:szCs w:val="20"/>
        </w:rPr>
        <w:t xml:space="preserve"> residents who meet the eligibility requirements.</w:t>
      </w:r>
    </w:p>
    <w:p w:rsidR="00026C21" w:rsidRDefault="00026C21" w:rsidP="00D916DD">
      <w:pPr>
        <w:jc w:val="both"/>
        <w:rPr>
          <w:sz w:val="20"/>
          <w:szCs w:val="20"/>
        </w:rPr>
      </w:pPr>
    </w:p>
    <w:p w:rsidR="00026C21" w:rsidRPr="00B2198F" w:rsidRDefault="00026C21" w:rsidP="00D916DD">
      <w:pPr>
        <w:jc w:val="both"/>
        <w:rPr>
          <w:sz w:val="20"/>
          <w:szCs w:val="20"/>
        </w:rPr>
      </w:pPr>
    </w:p>
    <w:p w:rsidR="00026C21" w:rsidRDefault="00026C21" w:rsidP="00026C21">
      <w:pPr>
        <w:rPr>
          <w:b/>
          <w:bCs/>
          <w:sz w:val="20"/>
        </w:rPr>
      </w:pPr>
      <w:r>
        <w:rPr>
          <w:b/>
          <w:bCs/>
          <w:sz w:val="20"/>
        </w:rPr>
        <w:t>What is Family Health Plus?</w:t>
      </w:r>
    </w:p>
    <w:p w:rsidR="00026C21" w:rsidRDefault="00026C21" w:rsidP="00026C21">
      <w:pPr>
        <w:rPr>
          <w:sz w:val="20"/>
        </w:rPr>
      </w:pPr>
      <w:r>
        <w:rPr>
          <w:sz w:val="20"/>
        </w:rPr>
        <w:t xml:space="preserve">Family Health Plus (FHP) is a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New York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State</w:t>
          </w:r>
        </w:smartTag>
      </w:smartTag>
      <w:r>
        <w:rPr>
          <w:sz w:val="20"/>
        </w:rPr>
        <w:t xml:space="preserve"> sponsored health insurance program for low-income adults that have incomes too high to qualify for Medicaid. FHP provides comprehensive coverage, including prevention, primary care, hospitalization, prescriptions and other services.</w:t>
      </w:r>
    </w:p>
    <w:p w:rsidR="0010206D" w:rsidRDefault="0010206D">
      <w:pPr>
        <w:rPr>
          <w:b/>
          <w:bCs/>
          <w:sz w:val="20"/>
        </w:rPr>
      </w:pPr>
    </w:p>
    <w:p w:rsidR="0010206D" w:rsidRDefault="0010206D">
      <w:pPr>
        <w:rPr>
          <w:b/>
          <w:bCs/>
          <w:sz w:val="20"/>
        </w:rPr>
      </w:pPr>
    </w:p>
    <w:p w:rsidR="00EB2030" w:rsidRDefault="00EB2030">
      <w:pPr>
        <w:rPr>
          <w:b/>
          <w:bCs/>
          <w:sz w:val="20"/>
        </w:rPr>
      </w:pPr>
      <w:r>
        <w:rPr>
          <w:b/>
          <w:bCs/>
          <w:sz w:val="20"/>
        </w:rPr>
        <w:t>Who Can Join?</w:t>
      </w:r>
    </w:p>
    <w:p w:rsidR="00EB2030" w:rsidRDefault="00EB2030">
      <w:pPr>
        <w:rPr>
          <w:sz w:val="20"/>
        </w:rPr>
      </w:pPr>
      <w:r>
        <w:rPr>
          <w:sz w:val="20"/>
        </w:rPr>
        <w:t xml:space="preserve">FHPlus is available to adults with limited income who are between the ages of 19-64, are residents of </w:t>
      </w:r>
      <w:smartTag w:uri="urn:schemas-microsoft-com:office:smarttags" w:element="PlaceName">
        <w:r>
          <w:rPr>
            <w:sz w:val="20"/>
          </w:rPr>
          <w:t>New York</w:t>
        </w:r>
      </w:smartTag>
      <w:r>
        <w:rPr>
          <w:sz w:val="20"/>
        </w:rPr>
        <w:t xml:space="preserve"> </w:t>
      </w:r>
      <w:smartTag w:uri="urn:schemas-microsoft-com:office:smarttags" w:element="PlaceType">
        <w:r>
          <w:rPr>
            <w:sz w:val="20"/>
          </w:rPr>
          <w:t>State</w:t>
        </w:r>
      </w:smartTag>
      <w:r>
        <w:rPr>
          <w:sz w:val="20"/>
        </w:rPr>
        <w:t xml:space="preserve"> and are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United States</w:t>
          </w:r>
        </w:smartTag>
      </w:smartTag>
      <w:r>
        <w:rPr>
          <w:sz w:val="20"/>
        </w:rPr>
        <w:t xml:space="preserve"> citizens or fall under certain immigration categories.  There is no cost to participate in FHPlus there are low co-payments that vary by service.</w:t>
      </w:r>
    </w:p>
    <w:p w:rsidR="00EB2030" w:rsidRDefault="00EB2030">
      <w:pPr>
        <w:rPr>
          <w:b/>
          <w:bCs/>
          <w:sz w:val="20"/>
        </w:rPr>
      </w:pPr>
    </w:p>
    <w:p w:rsidR="00EB2030" w:rsidRDefault="00EB2030">
      <w:pPr>
        <w:pStyle w:val="BodyText2"/>
        <w:jc w:val="left"/>
        <w:rPr>
          <w:sz w:val="20"/>
        </w:rPr>
      </w:pPr>
      <w:r>
        <w:rPr>
          <w:sz w:val="20"/>
        </w:rPr>
        <w:t>Health care is provided through a managed care health plan at no cost</w:t>
      </w:r>
      <w:r w:rsidR="00B2198F">
        <w:rPr>
          <w:sz w:val="20"/>
        </w:rPr>
        <w:t>.</w:t>
      </w:r>
      <w:r>
        <w:rPr>
          <w:sz w:val="20"/>
        </w:rPr>
        <w:t xml:space="preserve"> Health care is provided through approved hospitals, clinics, and doctors.  You must use the hospitals, clinics and doctors that work with </w:t>
      </w:r>
      <w:r w:rsidR="00B2198F">
        <w:rPr>
          <w:sz w:val="20"/>
        </w:rPr>
        <w:t>your health plan</w:t>
      </w:r>
      <w:r>
        <w:rPr>
          <w:sz w:val="20"/>
        </w:rPr>
        <w:t xml:space="preserve">. </w:t>
      </w:r>
      <w:r w:rsidR="0010206D">
        <w:rPr>
          <w:sz w:val="20"/>
        </w:rPr>
        <w:t>Participating insurance companies vary</w:t>
      </w:r>
      <w:r>
        <w:rPr>
          <w:sz w:val="20"/>
        </w:rPr>
        <w:t xml:space="preserve"> by county</w:t>
      </w:r>
      <w:r w:rsidR="0010206D">
        <w:rPr>
          <w:sz w:val="20"/>
        </w:rPr>
        <w:t>. P</w:t>
      </w:r>
      <w:r>
        <w:rPr>
          <w:sz w:val="20"/>
        </w:rPr>
        <w:t>lease contact the facilitated enroller for specific approved providers.</w:t>
      </w:r>
    </w:p>
    <w:p w:rsidR="00EB2030" w:rsidRDefault="00EB2030">
      <w:pPr>
        <w:pStyle w:val="BodyText2"/>
        <w:jc w:val="left"/>
      </w:pPr>
    </w:p>
    <w:p w:rsidR="00026C21" w:rsidRDefault="00026C21">
      <w:pPr>
        <w:pStyle w:val="BodyText2"/>
        <w:jc w:val="left"/>
      </w:pPr>
    </w:p>
    <w:p w:rsidR="00EB2030" w:rsidRDefault="00EB2030">
      <w:pPr>
        <w:pStyle w:val="BodyText2"/>
        <w:rPr>
          <w:b/>
          <w:bCs/>
          <w:sz w:val="18"/>
        </w:rPr>
      </w:pPr>
    </w:p>
    <w:p w:rsidR="00EB2030" w:rsidRPr="00470112" w:rsidRDefault="00EB2030">
      <w:pPr>
        <w:pStyle w:val="BodyText2"/>
        <w:jc w:val="left"/>
        <w:rPr>
          <w:sz w:val="20"/>
          <w:szCs w:val="20"/>
        </w:rPr>
      </w:pPr>
      <w:r w:rsidRPr="00470112">
        <w:rPr>
          <w:sz w:val="20"/>
          <w:szCs w:val="20"/>
        </w:rPr>
        <w:t>Enrollment is available at community sites by individuals called facilitated enrollers.  The sites and times vary for convenience.  For information about local enrollers contact:</w:t>
      </w:r>
    </w:p>
    <w:p w:rsidR="00EB2030" w:rsidRDefault="00EB2030">
      <w:pPr>
        <w:pStyle w:val="BodyText2"/>
        <w:jc w:val="left"/>
        <w:rPr>
          <w:sz w:val="18"/>
        </w:rPr>
      </w:pPr>
    </w:p>
    <w:p w:rsidR="003D16B4" w:rsidRDefault="003D16B4">
      <w:pPr>
        <w:pStyle w:val="BodyText2"/>
        <w:jc w:val="left"/>
        <w:rPr>
          <w:sz w:val="18"/>
        </w:rPr>
      </w:pPr>
    </w:p>
    <w:p w:rsidR="00EB2030" w:rsidRPr="00026C21" w:rsidRDefault="00EB2030">
      <w:pPr>
        <w:pStyle w:val="BodyText2"/>
        <w:jc w:val="left"/>
        <w:rPr>
          <w:b/>
        </w:rPr>
      </w:pPr>
      <w:smartTag w:uri="urn:schemas-microsoft-com:office:smarttags" w:element="place">
        <w:smartTag w:uri="urn:schemas-microsoft-com:office:smarttags" w:element="PlaceName">
          <w:r w:rsidRPr="00026C21">
            <w:rPr>
              <w:b/>
            </w:rPr>
            <w:t>Schoharie</w:t>
          </w:r>
        </w:smartTag>
        <w:r w:rsidRPr="00026C21">
          <w:rPr>
            <w:b/>
          </w:rPr>
          <w:t xml:space="preserve"> </w:t>
        </w:r>
        <w:smartTag w:uri="urn:schemas-microsoft-com:office:smarttags" w:element="PlaceType">
          <w:r w:rsidRPr="00026C21">
            <w:rPr>
              <w:b/>
            </w:rPr>
            <w:t>County</w:t>
          </w:r>
        </w:smartTag>
      </w:smartTag>
      <w:r w:rsidRPr="00026C21">
        <w:rPr>
          <w:b/>
        </w:rPr>
        <w:t xml:space="preserve"> Community Action Program</w:t>
      </w:r>
    </w:p>
    <w:p w:rsidR="00EB2030" w:rsidRPr="00026C21" w:rsidRDefault="00EB2030">
      <w:pPr>
        <w:pStyle w:val="BodyText2"/>
        <w:jc w:val="left"/>
        <w:rPr>
          <w:b/>
        </w:rPr>
      </w:pPr>
      <w:smartTag w:uri="urn:schemas-microsoft-com:office:smarttags" w:element="Street">
        <w:smartTag w:uri="urn:schemas-microsoft-com:office:smarttags" w:element="address">
          <w:r w:rsidRPr="00026C21">
            <w:rPr>
              <w:b/>
            </w:rPr>
            <w:t>795 East Main Street Suite 5</w:t>
          </w:r>
        </w:smartTag>
      </w:smartTag>
    </w:p>
    <w:p w:rsidR="00EB2030" w:rsidRPr="00026C21" w:rsidRDefault="00EB2030">
      <w:pPr>
        <w:pStyle w:val="BodyText2"/>
        <w:jc w:val="left"/>
        <w:rPr>
          <w:b/>
        </w:rPr>
      </w:pPr>
      <w:r w:rsidRPr="00026C21">
        <w:rPr>
          <w:b/>
        </w:rPr>
        <w:t xml:space="preserve">Cobleskill, NY  12043 518.234.2568 </w:t>
      </w:r>
    </w:p>
    <w:p w:rsidR="0010206D" w:rsidRPr="00026C21" w:rsidRDefault="0010206D">
      <w:pPr>
        <w:pStyle w:val="BodyText2"/>
        <w:jc w:val="left"/>
        <w:rPr>
          <w:b/>
        </w:rPr>
      </w:pPr>
    </w:p>
    <w:p w:rsidR="00EB2030" w:rsidRPr="00026C21" w:rsidRDefault="00EB2030">
      <w:pPr>
        <w:pStyle w:val="BodyText2"/>
        <w:jc w:val="left"/>
        <w:rPr>
          <w:b/>
        </w:rPr>
      </w:pPr>
    </w:p>
    <w:p w:rsidR="00EB2030" w:rsidRPr="00026C21" w:rsidRDefault="00EB2030">
      <w:pPr>
        <w:pStyle w:val="BodyText2"/>
        <w:jc w:val="left"/>
        <w:rPr>
          <w:b/>
        </w:rPr>
      </w:pPr>
      <w:r w:rsidRPr="00026C21">
        <w:rPr>
          <w:b/>
        </w:rPr>
        <w:t>Planned Parenthood of Mohawk Hudson, Inc.</w:t>
      </w:r>
    </w:p>
    <w:p w:rsidR="00EB2030" w:rsidRPr="00026C21" w:rsidRDefault="00DC556C">
      <w:pPr>
        <w:pStyle w:val="BodyText2"/>
        <w:jc w:val="left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109 Legion Dr</w:t>
          </w:r>
        </w:smartTag>
      </w:smartTag>
      <w:r>
        <w:rPr>
          <w:b/>
        </w:rPr>
        <w:t>.</w:t>
      </w:r>
    </w:p>
    <w:p w:rsidR="00EB2030" w:rsidRPr="00026C21" w:rsidRDefault="00EB2030">
      <w:pPr>
        <w:pStyle w:val="BodyText2"/>
        <w:jc w:val="left"/>
        <w:rPr>
          <w:b/>
        </w:rPr>
      </w:pPr>
      <w:smartTag w:uri="urn:schemas-microsoft-com:office:smarttags" w:element="place">
        <w:smartTag w:uri="urn:schemas-microsoft-com:office:smarttags" w:element="City">
          <w:r w:rsidRPr="00026C21">
            <w:rPr>
              <w:b/>
            </w:rPr>
            <w:t>Cobleskill</w:t>
          </w:r>
        </w:smartTag>
        <w:r w:rsidRPr="00026C21">
          <w:rPr>
            <w:b/>
          </w:rPr>
          <w:t xml:space="preserve">, </w:t>
        </w:r>
        <w:smartTag w:uri="urn:schemas-microsoft-com:office:smarttags" w:element="State">
          <w:r w:rsidRPr="00026C21">
            <w:rPr>
              <w:b/>
            </w:rPr>
            <w:t>NY</w:t>
          </w:r>
        </w:smartTag>
        <w:r w:rsidRPr="00026C21">
          <w:rPr>
            <w:b/>
          </w:rPr>
          <w:t xml:space="preserve">  </w:t>
        </w:r>
        <w:smartTag w:uri="urn:schemas-microsoft-com:office:smarttags" w:element="PostalCode">
          <w:r w:rsidRPr="00026C21">
            <w:rPr>
              <w:b/>
            </w:rPr>
            <w:t>12043</w:t>
          </w:r>
        </w:smartTag>
      </w:smartTag>
      <w:r w:rsidRPr="00026C21">
        <w:rPr>
          <w:b/>
        </w:rPr>
        <w:t xml:space="preserve"> 518.234.3325 ext.</w:t>
      </w:r>
      <w:r w:rsidR="00DC556C">
        <w:rPr>
          <w:b/>
        </w:rPr>
        <w:t>#</w:t>
      </w:r>
      <w:r w:rsidRPr="00026C21">
        <w:rPr>
          <w:b/>
        </w:rPr>
        <w:t xml:space="preserve"> </w:t>
      </w:r>
      <w:r w:rsidR="00DC556C">
        <w:rPr>
          <w:b/>
        </w:rPr>
        <w:t>4</w:t>
      </w:r>
      <w:r w:rsidRPr="00026C21">
        <w:rPr>
          <w:b/>
        </w:rPr>
        <w:t xml:space="preserve"> </w:t>
      </w:r>
    </w:p>
    <w:sectPr w:rsidR="00EB2030" w:rsidRPr="00026C21" w:rsidSect="0010206D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21F0B"/>
    <w:rsid w:val="00026C21"/>
    <w:rsid w:val="00046404"/>
    <w:rsid w:val="00061849"/>
    <w:rsid w:val="00070F67"/>
    <w:rsid w:val="000766AA"/>
    <w:rsid w:val="00085AE5"/>
    <w:rsid w:val="00090DD3"/>
    <w:rsid w:val="00097358"/>
    <w:rsid w:val="000A6A9D"/>
    <w:rsid w:val="000C028E"/>
    <w:rsid w:val="000F0E7D"/>
    <w:rsid w:val="0010206D"/>
    <w:rsid w:val="00153DAB"/>
    <w:rsid w:val="001A15E3"/>
    <w:rsid w:val="001A3F59"/>
    <w:rsid w:val="001B5A06"/>
    <w:rsid w:val="001C0F1B"/>
    <w:rsid w:val="002215A3"/>
    <w:rsid w:val="002639F5"/>
    <w:rsid w:val="00282E1C"/>
    <w:rsid w:val="002C4CA0"/>
    <w:rsid w:val="002D7A46"/>
    <w:rsid w:val="003234EA"/>
    <w:rsid w:val="00330D6A"/>
    <w:rsid w:val="00373EBE"/>
    <w:rsid w:val="003A0CCE"/>
    <w:rsid w:val="003D16B4"/>
    <w:rsid w:val="003E0BA9"/>
    <w:rsid w:val="00470112"/>
    <w:rsid w:val="004D1066"/>
    <w:rsid w:val="00531595"/>
    <w:rsid w:val="0054012D"/>
    <w:rsid w:val="005579F9"/>
    <w:rsid w:val="0059411E"/>
    <w:rsid w:val="005F2545"/>
    <w:rsid w:val="006450D3"/>
    <w:rsid w:val="0066675B"/>
    <w:rsid w:val="006F50FA"/>
    <w:rsid w:val="0079766D"/>
    <w:rsid w:val="00863F2B"/>
    <w:rsid w:val="00885949"/>
    <w:rsid w:val="00891B21"/>
    <w:rsid w:val="008C0E88"/>
    <w:rsid w:val="009771D2"/>
    <w:rsid w:val="00980D32"/>
    <w:rsid w:val="00A75182"/>
    <w:rsid w:val="00AE3FE9"/>
    <w:rsid w:val="00AF2B02"/>
    <w:rsid w:val="00B15872"/>
    <w:rsid w:val="00B2198F"/>
    <w:rsid w:val="00B21F0B"/>
    <w:rsid w:val="00B334CB"/>
    <w:rsid w:val="00B55677"/>
    <w:rsid w:val="00B85F06"/>
    <w:rsid w:val="00C200B2"/>
    <w:rsid w:val="00C506D8"/>
    <w:rsid w:val="00C714CB"/>
    <w:rsid w:val="00C951C4"/>
    <w:rsid w:val="00CD4BDD"/>
    <w:rsid w:val="00CD6426"/>
    <w:rsid w:val="00D04949"/>
    <w:rsid w:val="00D06475"/>
    <w:rsid w:val="00D62EB8"/>
    <w:rsid w:val="00D916DD"/>
    <w:rsid w:val="00D959E9"/>
    <w:rsid w:val="00DC556C"/>
    <w:rsid w:val="00E3095E"/>
    <w:rsid w:val="00EB2030"/>
    <w:rsid w:val="00ED39FA"/>
    <w:rsid w:val="00F31392"/>
    <w:rsid w:val="00F4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pPr>
      <w:jc w:val="center"/>
    </w:pPr>
    <w:rPr>
      <w:b/>
      <w:bCs/>
      <w:sz w:val="40"/>
    </w:rPr>
  </w:style>
  <w:style w:type="table" w:styleId="TableGrid">
    <w:name w:val="Table Grid"/>
    <w:basedOn w:val="TableNormal"/>
    <w:rsid w:val="002C4C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or your family members in need of Health Insurance</vt:lpstr>
    </vt:vector>
  </TitlesOfParts>
  <Company>SCCAP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or your family members in need of Health Insurance</dc:title>
  <dc:creator>Denelle Baker</dc:creator>
  <cp:lastModifiedBy>cwojcik</cp:lastModifiedBy>
  <cp:revision>2</cp:revision>
  <cp:lastPrinted>2013-04-02T12:48:00Z</cp:lastPrinted>
  <dcterms:created xsi:type="dcterms:W3CDTF">2013-04-16T16:03:00Z</dcterms:created>
  <dcterms:modified xsi:type="dcterms:W3CDTF">2013-04-16T16:03:00Z</dcterms:modified>
</cp:coreProperties>
</file>